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8126</w:t>
      </w:r>
    </w:p>
    <w:p>
      <w:r>
        <w:t>Visit Number: e2238995e265a1de8492b65d0d987af9c1fb5184db2df40fef00925208762e05</w:t>
      </w:r>
    </w:p>
    <w:p>
      <w:r>
        <w:t>Masked_PatientID: 8122</w:t>
      </w:r>
    </w:p>
    <w:p>
      <w:r>
        <w:t>Order ID: c04cd9073d844c1dbc341fd32dfc4b8460d6e53e6358a3472bf3934cbbd91ffe</w:t>
      </w:r>
    </w:p>
    <w:p>
      <w:r>
        <w:t>Order Name: Chest X-ray</w:t>
      </w:r>
    </w:p>
    <w:p>
      <w:r>
        <w:t>Result Item Code: CHE-NOV</w:t>
      </w:r>
    </w:p>
    <w:p>
      <w:r>
        <w:t>Performed Date Time: 22/10/2019 20:21</w:t>
      </w:r>
    </w:p>
    <w:p>
      <w:r>
        <w:t>Line Num: 1</w:t>
      </w:r>
    </w:p>
    <w:p>
      <w:r>
        <w:t>Text: The heart, lungs and mediastinum are unremarkable.  Right IJ catheter (tip mid SVC)  and NG tube (tip in fundus) are shown.   Report Indicator: May need further action Finalised by: &lt;DOCTOR&gt;</w:t>
      </w:r>
    </w:p>
    <w:p>
      <w:r>
        <w:t>Accession Number: c5b43c0d2dba4c0a0d70a47d9850a04abeded66da9a8074e0e1cf71d79861814</w:t>
      </w:r>
    </w:p>
    <w:p>
      <w:r>
        <w:t>Updated Date Time: 24/10/2019 17:36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Right IJ catheter (tip mid SVC)  and NG tube (tip in fundus) are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