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8135</w:t>
      </w:r>
    </w:p>
    <w:p>
      <w:r>
        <w:t>Visit Number: 76f36a0bdc0af27ded590ceba251f9bf81e65fcab462628d7858946252c38914</w:t>
      </w:r>
    </w:p>
    <w:p>
      <w:r>
        <w:t>Masked_PatientID: 8133</w:t>
      </w:r>
    </w:p>
    <w:p>
      <w:r>
        <w:t>Order ID: 5729d6c0d598882537435615fa7c70e36d0e32848d46223bcaf6d6f39ba159cf</w:t>
      </w:r>
    </w:p>
    <w:p>
      <w:r>
        <w:t>Order Name: CT Chest or Thorax</w:t>
      </w:r>
    </w:p>
    <w:p>
      <w:r>
        <w:t>Result Item Code: CTCHE</w:t>
      </w:r>
    </w:p>
    <w:p>
      <w:r>
        <w:t>Performed Date Time: 02/6/2015 15:04</w:t>
      </w:r>
    </w:p>
    <w:p>
      <w:r>
        <w:t>Line Num: 1</w:t>
      </w:r>
    </w:p>
    <w:p>
      <w:r>
        <w:t>Text:       HISTORY ?Breast met ?Lung mitotic lesion; Previos right breast Ca MRCP suggest new left lung nodule TECHNIQUE Scans of the thorax were acquired after the administration of Intravenous contrast: Omnipaque 350 Contrast volume (ml):  50 FINDINGS Comparison made with the previous CT thorax of 28 April 2014 and 7 August 2013. Corresponding to the enhancing nodule seen in the recent MRCP is an area of mild  atelectasis in the inferior segment of the lingula lobe, adjacent to paracardiac  fat pad abutting the fissure. This is largely stable compared with previous studies  (series five image 80).  Stable nonspecific tiny pulmonary nodules are seen in the apical segment of right  upper lobe (series five image 19),posterior segment of the right upper lobe (series  five image 29), anterior basal segment of the right lower lobe (series five image  64), posterobasal segment of the right lower lobe (series five image 85), lateral  segment of the middle lobe (series five image 54) and apical segment of the left  lower lobe (series five image 44). Minor scarring is seen in both apices.  No pleural  effusion is present. No enlarged mediastinal, hilar, axillary or supraclavicular lymph node is detected.  Incidental note is made of a partial anomalous pulmonary venous return of the left  upper lobe pulmonary vein draining into the left brachiocephalic vein. There is mild  cardiomegaly. No pericardial effusion is seen. Post right mastectomy with nosuggestion of local recurrence. Nonspecific hypodensities are seen in both lobes of the thyroid gland.  A stable  focus of coarse calcification is seen in the left lower pole of the thyroid gland. The limited sections of the upper abdomen in the arterial phase are grossly unremarkable.  No destructive bony process is seen. CONCLUSION 1. Corresponding to the enhancing nodule seen in the recent MRCP is an area of mild  stable atelectasis in the inferior segment of the lingula.   2.The previously noted tiny pulmonary nodules remain stable.   Known / Minor  Reported by: &lt;DOCTOR&gt;</w:t>
      </w:r>
    </w:p>
    <w:p>
      <w:r>
        <w:t>Accession Number: cede7f61a51362af4b69b0a0f77eae6acb07c261251245889c904be144a0b1c9</w:t>
      </w:r>
    </w:p>
    <w:p>
      <w:r>
        <w:t>Updated Date Time: 05/6/2015 13:04</w:t>
      </w:r>
    </w:p>
    <w:p>
      <w:pPr>
        <w:pStyle w:val="Heading2"/>
      </w:pPr>
      <w:r>
        <w:t>Layman Explanation</w:t>
      </w:r>
    </w:p>
    <w:p>
      <w:r>
        <w:t>This radiology report discusses       HISTORY ?Breast met ?Lung mitotic lesion; Previos right breast Ca MRCP suggest new left lung nodule TECHNIQUE Scans of the thorax were acquired after the administration of Intravenous contrast: Omnipaque 350 Contrast volume (ml):  50 FINDINGS Comparison made with the previous CT thorax of 28 April 2014 and 7 August 2013. Corresponding to the enhancing nodule seen in the recent MRCP is an area of mild  atelectasis in the inferior segment of the lingula lobe, adjacent to paracardiac  fat pad abutting the fissure. This is largely stable compared with previous studies  (series five image 80).  Stable nonspecific tiny pulmonary nodules are seen in the apical segment of right  upper lobe (series five image 19),posterior segment of the right upper lobe (series  five image 29), anterior basal segment of the right lower lobe (series five image  64), posterobasal segment of the right lower lobe (series five image 85), lateral  segment of the middle lobe (series five image 54) and apical segment of the left  lower lobe (series five image 44). Minor scarring is seen in both apices.  No pleural  effusion is present. No enlarged mediastinal, hilar, axillary or supraclavicular lymph node is detected.  Incidental note is made of a partial anomalous pulmonary venous return of the left  upper lobe pulmonary vein draining into the left brachiocephalic vein. There is mild  cardiomegaly. No pericardial effusion is seen. Post right mastectomy with nosuggestion of local recurrence. Nonspecific hypodensities are seen in both lobes of the thyroid gland.  A stable  focus of coarse calcification is seen in the left lower pole of the thyroid gland. The limited sections of the upper abdomen in the arterial phase are grossly unremarkable.  No destructive bony process is seen. CONCLUSION 1. Corresponding to the enhancing nodule seen in the recent MRCP is an area of mild  stable atelectasis in the inferior segment of the lingula.   2.The previously noted tiny pulmonary nodules remain stable.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