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8165</w:t>
      </w:r>
    </w:p>
    <w:p>
      <w:r>
        <w:t>Visit Number: 3e626660843f9622cc3e13f69744b8e24e8353156fe0df6afb38b5fcf76f202c</w:t>
      </w:r>
    </w:p>
    <w:p>
      <w:r>
        <w:t>Masked_PatientID: 8165</w:t>
      </w:r>
    </w:p>
    <w:p>
      <w:r>
        <w:t>Order ID: 5ec58313c48888f60b513c5e31b9e46501ac60330f75a21473f20260814ec684</w:t>
      </w:r>
    </w:p>
    <w:p>
      <w:r>
        <w:t>Order Name: Chest X-ray, Erect</w:t>
      </w:r>
    </w:p>
    <w:p>
      <w:r>
        <w:t>Result Item Code: CHE-ER</w:t>
      </w:r>
    </w:p>
    <w:p>
      <w:r>
        <w:t>Performed Date Time: 05/5/2017 12:00</w:t>
      </w:r>
    </w:p>
    <w:p>
      <w:r>
        <w:t>Line Num: 1</w:t>
      </w:r>
    </w:p>
    <w:p>
      <w:r>
        <w:t>Text:       HISTORY sob and chest discomfort for the past 2 days: associated chronic lower limb swelling REPORT  There is cardiomegaly. Splaying of the carinal angle and prominence of the left  atrial appendage is suggestive of left atrial enlargement. Prominence of the pulmonary vasculature may be suggestive of pulmonary venous congestion.   No lung consolidation or sizable pleural effusion is seen.   May need further action Finalised by: &lt;DOCTOR&gt;</w:t>
      </w:r>
    </w:p>
    <w:p>
      <w:r>
        <w:t>Accession Number: eef733acf61603dca61f09af833d1b2ef1f6636022f8c64cb544bbf81f1c69ed</w:t>
      </w:r>
    </w:p>
    <w:p>
      <w:r>
        <w:t>Updated Date Time: 05/5/2017 18:04</w:t>
      </w:r>
    </w:p>
    <w:p>
      <w:pPr>
        <w:pStyle w:val="Heading2"/>
      </w:pPr>
      <w:r>
        <w:t>Layman Explanation</w:t>
      </w:r>
    </w:p>
    <w:p>
      <w:r>
        <w:t>This radiology report discusses       HISTORY sob and chest discomfort for the past 2 days: associated chronic lower limb swelling REPORT  There is cardiomegaly. Splaying of the carinal angle and prominence of the left  atrial appendage is suggestive of left atrial enlargement. Prominence of the pulmonary vasculature may be suggestive of pulmonary venous congestion.   No lung consolidation or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