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8222</w:t>
      </w:r>
    </w:p>
    <w:p>
      <w:r>
        <w:t>Visit Number: b4c1895ba135cfa82eb04d2479a60fee4988efce45ebbb8880cc8c054e69f18d</w:t>
      </w:r>
    </w:p>
    <w:p>
      <w:r>
        <w:t>Masked_PatientID: 8167</w:t>
      </w:r>
    </w:p>
    <w:p>
      <w:r>
        <w:t>Order ID: b3acf1c8e6fbfdd8ddd804031242e1621aab235e275add54fa1ed49692126714</w:t>
      </w:r>
    </w:p>
    <w:p>
      <w:r>
        <w:t>Order Name: Chest X-ray, Erect</w:t>
      </w:r>
    </w:p>
    <w:p>
      <w:r>
        <w:t>Result Item Code: CHE-ER</w:t>
      </w:r>
    </w:p>
    <w:p>
      <w:r>
        <w:t>Performed Date Time: 03/4/2018 5:53</w:t>
      </w:r>
    </w:p>
    <w:p>
      <w:r>
        <w:t>Line Num: 1</w:t>
      </w:r>
    </w:p>
    <w:p>
      <w:r>
        <w:t>Text:       HISTORY mvr REPORT  Sternotomy wires, right central venous line with tip projected over the right atrium  and prosthetic valve are noted in situ.  The heart is enlarged.  There are small  pleural effusions with ground-glass shadowing in the middle and lower zones and pulmonary  venous congestion.   Known / Minor  Finalised by: &lt;DOCTOR&gt;</w:t>
      </w:r>
    </w:p>
    <w:p>
      <w:r>
        <w:t>Accession Number: 4b993ca7a8aa3ead2555fdc4b35dd2b07ef3139a096fa74def2de94d22058ffb</w:t>
      </w:r>
    </w:p>
    <w:p>
      <w:r>
        <w:t>Updated Date Time: 04/4/2018 7:11</w:t>
      </w:r>
    </w:p>
    <w:p>
      <w:pPr>
        <w:pStyle w:val="Heading2"/>
      </w:pPr>
      <w:r>
        <w:t>Layman Explanation</w:t>
      </w:r>
    </w:p>
    <w:p>
      <w:r>
        <w:t>This radiology report discusses       HISTORY mvr REPORT  Sternotomy wires, right central venous line with tip projected over the right atrium  and prosthetic valve are noted in situ.  The heart is enlarged.  There are small  pleural effusions with ground-glass shadowing in the middle and lower zones and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