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8180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49161d93247e7ca53f1dda84853e7d789b0e454b8ef54dfcb2cc207dfd48ccca</w:t>
      </w:r>
    </w:p>
    <w:p>
      <w:r>
        <w:t>Order Name: Chest X-ray</w:t>
      </w:r>
    </w:p>
    <w:p>
      <w:r>
        <w:t>Result Item Code: CHE-NOV</w:t>
      </w:r>
    </w:p>
    <w:p>
      <w:r>
        <w:t>Performed Date Time: 17/2/2018 0:42</w:t>
      </w:r>
    </w:p>
    <w:p>
      <w:r>
        <w:t>Line Num: 1</w:t>
      </w:r>
    </w:p>
    <w:p>
      <w:r>
        <w:t>Text:       HISTORY POST MVR WITH RE-INTUBATION REPORT Compared with prior radiograph of 16/2/18. Interval intubation is noted, with the tip of the ETT at the level of T4 vertebra. The rest of the findings are largely unchanged.   Known / Minor  Finalised by: &lt;DOCTOR&gt;</w:t>
      </w:r>
    </w:p>
    <w:p>
      <w:r>
        <w:t>Accession Number: dbe58aeff2049bcc5424801df7f2382e79d55250a0d2641aa9a58fc99359f73e</w:t>
      </w:r>
    </w:p>
    <w:p>
      <w:r>
        <w:t>Updated Date Time: 17/2/2018 11:18</w:t>
      </w:r>
    </w:p>
    <w:p>
      <w:pPr>
        <w:pStyle w:val="Heading2"/>
      </w:pPr>
      <w:r>
        <w:t>Layman Explanation</w:t>
      </w:r>
    </w:p>
    <w:p>
      <w:r>
        <w:t>This radiology report discusses       HISTORY POST MVR WITH RE-INTUBATION REPORT Compared with prior radiograph of 16/2/18. Interval intubation is noted, with the tip of the ETT at the level of T4 vertebra. The rest of the findings are largely unchanged.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