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8182</w:t>
      </w:r>
    </w:p>
    <w:p>
      <w:r>
        <w:t>Visit Number: b4c1895ba135cfa82eb04d2479a60fee4988efce45ebbb8880cc8c054e69f18d</w:t>
      </w:r>
    </w:p>
    <w:p>
      <w:r>
        <w:t>Masked_PatientID: 8167</w:t>
      </w:r>
    </w:p>
    <w:p>
      <w:r>
        <w:t>Order ID: a492d316a43a8ab5ac7f2ee6dee3dccf208e8a88d05db1fc38f958b494d303c4</w:t>
      </w:r>
    </w:p>
    <w:p>
      <w:r>
        <w:t>Order Name: Chest X-ray</w:t>
      </w:r>
    </w:p>
    <w:p>
      <w:r>
        <w:t>Result Item Code: CHE-NOV</w:t>
      </w:r>
    </w:p>
    <w:p>
      <w:r>
        <w:t>Performed Date Time: 18/2/2018 6:09</w:t>
      </w:r>
    </w:p>
    <w:p>
      <w:r>
        <w:t>Line Num: 1</w:t>
      </w:r>
    </w:p>
    <w:p>
      <w:r>
        <w:t>Text:       HISTORY sepsis REPORT ETT, sternotomy wires, nasogastric tube, right internal jugular lines, bilateral  chest tubes, prosthetic heart valve and pericardial drain are noted in situ.  Patchy  ground-glass and alveolar shadowing is noted in the right lung base and left lower  zone - largely stable as compared to previous radiograph.  There is pulmonary venous  congestion.  Heart appears marginally enlarged   Known / Minor  Finalised by: &lt;DOCTOR&gt;</w:t>
      </w:r>
    </w:p>
    <w:p>
      <w:r>
        <w:t>Accession Number: 68ca599adea8844df0daf0dccdf5c2c98ffd6a5a62fd2e05214d0bf188916f55</w:t>
      </w:r>
    </w:p>
    <w:p>
      <w:r>
        <w:t>Updated Date Time: 19/2/2018 8:43</w:t>
      </w:r>
    </w:p>
    <w:p>
      <w:pPr>
        <w:pStyle w:val="Heading2"/>
      </w:pPr>
      <w:r>
        <w:t>Layman Explanation</w:t>
      </w:r>
    </w:p>
    <w:p>
      <w:r>
        <w:t>This radiology report discusses       HISTORY sepsis REPORT ETT, sternotomy wires, nasogastric tube, right internal jugular lines, bilateral  chest tubes, prosthetic heart valve and pericardial drain are noted in situ.  Patchy  ground-glass and alveolar shadowing is noted in the right lung base and left lower  zone - largely stable as compared to previous radiograph.  There is pulmonary venous  congestion.  Heart appears marginally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