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8186</w:t>
      </w:r>
    </w:p>
    <w:p>
      <w:r>
        <w:t>Visit Number: b4c1895ba135cfa82eb04d2479a60fee4988efce45ebbb8880cc8c054e69f18d</w:t>
      </w:r>
    </w:p>
    <w:p>
      <w:r>
        <w:t>Masked_PatientID: 8167</w:t>
      </w:r>
    </w:p>
    <w:p>
      <w:r>
        <w:t>Order ID: 9f467b713ad67693118320cd191dbd71d6cbed69472c13307469ff6b00ea3e7d</w:t>
      </w:r>
    </w:p>
    <w:p>
      <w:r>
        <w:t>Order Name: Chest X-ray</w:t>
      </w:r>
    </w:p>
    <w:p>
      <w:r>
        <w:t>Result Item Code: CHE-NOV</w:t>
      </w:r>
    </w:p>
    <w:p>
      <w:r>
        <w:t>Performed Date Time: 21/2/2018 8:45</w:t>
      </w:r>
    </w:p>
    <w:p>
      <w:r>
        <w:t>Line Num: 1</w:t>
      </w:r>
    </w:p>
    <w:p>
      <w:r>
        <w:t>Text:       HISTORY sepsis REPORT  ETT, nasogastric tube- tip excluded, left chest tube and right internal jugular  lines (in satisfactory positions), prosthetic valve and sternotomy wires are noted. There are ground-glass changes in both lower zones more prominent on the left side.   Right lower zone also shows patchy infiltrates.  Infection or aspiration has to  be considered.  The heart appears enlarged   May need further action Finalised by: &lt;DOCTOR&gt;</w:t>
      </w:r>
    </w:p>
    <w:p>
      <w:r>
        <w:t>Accession Number: 4aa9f411443967fa9dce97047ef6f8bdf72f20bdcd95fd295521a1cb528ace8c</w:t>
      </w:r>
    </w:p>
    <w:p>
      <w:r>
        <w:t>Updated Date Time: 21/2/2018 18:29</w:t>
      </w:r>
    </w:p>
    <w:p>
      <w:pPr>
        <w:pStyle w:val="Heading2"/>
      </w:pPr>
      <w:r>
        <w:t>Layman Explanation</w:t>
      </w:r>
    </w:p>
    <w:p>
      <w:r>
        <w:t>This radiology report discusses       HISTORY sepsis REPORT  ETT, nasogastric tube- tip excluded, left chest tube and right internal jugular  lines (in satisfactory positions), prosthetic valve and sternotomy wires are noted. There are ground-glass changes in both lower zones more prominent on the left side.   Right lower zone also shows patchy infiltrates.  Infection or aspiration has to  be considered.  The heart appears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