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8193</w:t>
      </w:r>
    </w:p>
    <w:p>
      <w:r>
        <w:t>Visit Number: b4c1895ba135cfa82eb04d2479a60fee4988efce45ebbb8880cc8c054e69f18d</w:t>
      </w:r>
    </w:p>
    <w:p>
      <w:r>
        <w:t>Masked_PatientID: 8167</w:t>
      </w:r>
    </w:p>
    <w:p>
      <w:r>
        <w:t>Order ID: cdf32e71e66bb928e56be5193e4bcb3616514daf7d9556bc642800245a68cd01</w:t>
      </w:r>
    </w:p>
    <w:p>
      <w:r>
        <w:t>Order Name: Chest X-ray</w:t>
      </w:r>
    </w:p>
    <w:p>
      <w:r>
        <w:t>Result Item Code: CHE-NOV</w:t>
      </w:r>
    </w:p>
    <w:p>
      <w:r>
        <w:t>Performed Date Time: 26/2/2018 14:12</w:t>
      </w:r>
    </w:p>
    <w:p>
      <w:r>
        <w:t>Line Num: 1</w:t>
      </w:r>
    </w:p>
    <w:p>
      <w:r>
        <w:t>Text:          [ Sternal wires and prosthetic mitral valve are visualised.  The heart is enlarged.   There is no major pulmonary abnormality.  The two right IJ catheters and two left  IJ catheters are visualised.  The NG tube tip is in the distal stomach.      Known / Minor  Finalised by: &lt;DOCTOR&gt;</w:t>
      </w:r>
    </w:p>
    <w:p>
      <w:r>
        <w:t>Accession Number: d53fe03a2aa584ed16f83bedf9ba78da987e6637fb3e9f3bf8e8bf2cfd0fdcb9</w:t>
      </w:r>
    </w:p>
    <w:p>
      <w:r>
        <w:t>Updated Date Time: 27/2/2018 6:32</w:t>
      </w:r>
    </w:p>
    <w:p>
      <w:pPr>
        <w:pStyle w:val="Heading2"/>
      </w:pPr>
      <w:r>
        <w:t>Layman Explanation</w:t>
      </w:r>
    </w:p>
    <w:p>
      <w:r>
        <w:t>This radiology report discusses          [ Sternal wires and prosthetic mitral valve are visualised.  The heart is enlarged.   There is no major pulmonary abnormality.  The two right IJ catheters and two left  IJ catheters are visualised.  The NG tube tip is in the distal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