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8194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fc2b39921a88dec0d2818f3cef6f3393e3e9993ac12ace8d2b31aab91a9efdcd</w:t>
      </w:r>
    </w:p>
    <w:p>
      <w:r>
        <w:t>Order Name: Chest X-ray</w:t>
      </w:r>
    </w:p>
    <w:p>
      <w:r>
        <w:t>Result Item Code: CHE-NOV</w:t>
      </w:r>
    </w:p>
    <w:p>
      <w:r>
        <w:t>Performed Date Time: 27/2/2018 5:25</w:t>
      </w:r>
    </w:p>
    <w:p>
      <w:r>
        <w:t>Line Num: 1</w:t>
      </w:r>
    </w:p>
    <w:p>
      <w:r>
        <w:t>Text:          [ The two right IJ catheters have been removed in the interim.  Otherwise there is  no significant change since the examination of 26/2/18 @ 2.08 PM.     Known / Minor  Finalised by: &lt;DOCTOR&gt;</w:t>
      </w:r>
    </w:p>
    <w:p>
      <w:r>
        <w:t>Accession Number: f54e68ba5555006a0ede55ac6113cdd242fc73805f1efee17adfcd108c36c078</w:t>
      </w:r>
    </w:p>
    <w:p>
      <w:r>
        <w:t>Updated Date Time: 27/2/2018 10:36</w:t>
      </w:r>
    </w:p>
    <w:p>
      <w:pPr>
        <w:pStyle w:val="Heading2"/>
      </w:pPr>
      <w:r>
        <w:t>Layman Explanation</w:t>
      </w:r>
    </w:p>
    <w:p>
      <w:r>
        <w:t>This radiology report discusses          [ The two right IJ catheters have been removed in the interim.  Otherwise there is  no significant change since the examination of 26/2/18 @ 2.08 PM.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