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8238</w:t>
      </w:r>
    </w:p>
    <w:p>
      <w:r>
        <w:t>Visit Number: 8176d370105e58c67324a420241de20b75a24fb2eac549321b47c68d90e918dc</w:t>
      </w:r>
    </w:p>
    <w:p>
      <w:r>
        <w:t>Masked_PatientID: 8234</w:t>
      </w:r>
    </w:p>
    <w:p>
      <w:r>
        <w:t>Order ID: 51cf935247bb376edcd1a18ffc4f5efb76c0f57e297d9d5b080cee787878b65b</w:t>
      </w:r>
    </w:p>
    <w:p>
      <w:r>
        <w:t>Order Name: Chest X-ray</w:t>
      </w:r>
    </w:p>
    <w:p>
      <w:r>
        <w:t>Result Item Code: CHE-NOV</w:t>
      </w:r>
    </w:p>
    <w:p>
      <w:r>
        <w:t>Performed Date Time: 28/8/2016 5:23</w:t>
      </w:r>
    </w:p>
    <w:p>
      <w:r>
        <w:t>Line Num: 1</w:t>
      </w:r>
    </w:p>
    <w:p>
      <w:r>
        <w:t>Text:       HISTORY acute sob REPORT  Chest AP sitting Poor inspiratory effort.  Cardiac size cannot be accurately assessed.  Mild pulmonary  venous congestion is noted.  No focal consolidation or gross pleural effusion.   May need further action Finalised by: &lt;DOCTOR&gt;</w:t>
      </w:r>
    </w:p>
    <w:p>
      <w:r>
        <w:t>Accession Number: 90632272510ef8efe9e56645af837c85598fd544b04406c449ec1b2973aa6c7e</w:t>
      </w:r>
    </w:p>
    <w:p>
      <w:r>
        <w:t>Updated Date Time: 28/8/2016 16:05</w:t>
      </w:r>
    </w:p>
    <w:p>
      <w:pPr>
        <w:pStyle w:val="Heading2"/>
      </w:pPr>
      <w:r>
        <w:t>Layman Explanation</w:t>
      </w:r>
    </w:p>
    <w:p>
      <w:r>
        <w:t>This radiology report discusses       HISTORY acute sob REPORT  Chest AP sitting Poor inspiratory effort.  Cardiac size cannot be accurately assessed.  Mild pulmonary  venous congestion is noted.  No focal consolidation or gross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