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8252</w:t>
      </w:r>
    </w:p>
    <w:p>
      <w:r>
        <w:t>Visit Number: 00288c268692ba8cd4609294544fb9f456aeb831984e9dc2a425957d816afd1d</w:t>
      </w:r>
    </w:p>
    <w:p>
      <w:r>
        <w:t>Masked_PatientID: 8252</w:t>
      </w:r>
    </w:p>
    <w:p>
      <w:r>
        <w:t>Order ID: a20a6e7aac03543d0e53a974bd0672924e5763468b9175a2debcd7fdb37c3673</w:t>
      </w:r>
    </w:p>
    <w:p>
      <w:r>
        <w:t>Order Name: Chest X-ray, Erect</w:t>
      </w:r>
    </w:p>
    <w:p>
      <w:r>
        <w:t>Result Item Code: CHE-ER</w:t>
      </w:r>
    </w:p>
    <w:p>
      <w:r>
        <w:t>Performed Date Time: 19/7/2017 16:16</w:t>
      </w:r>
    </w:p>
    <w:p>
      <w:r>
        <w:t>Line Num: 1</w:t>
      </w:r>
    </w:p>
    <w:p>
      <w:r>
        <w:t>Text:       HISTORY Giddiness REPORT CHEST, ERECT, Previous radiograph dated 6 July 2017 (CGH) was reviewed. The heart size is normal. Mild atherosclerotic calcifications are noted in the aortic  arch. No consolidation, pneumothorax or pleural effusion is detected.   Known / Minor  Reported by: &lt;DOCTOR&gt;</w:t>
      </w:r>
    </w:p>
    <w:p>
      <w:r>
        <w:t>Accession Number: 1a2fc61082247e176738d1f71f44d2fbf8257dcc381c7b559bfb9511df8f2676</w:t>
      </w:r>
    </w:p>
    <w:p>
      <w:r>
        <w:t>Updated Date Time: 20/7/2017 12:07</w:t>
      </w:r>
    </w:p>
    <w:p>
      <w:pPr>
        <w:pStyle w:val="Heading2"/>
      </w:pPr>
      <w:r>
        <w:t>Layman Explanation</w:t>
      </w:r>
    </w:p>
    <w:p>
      <w:r>
        <w:t>This radiology report discusses       HISTORY Giddiness REPORT CHEST, ERECT, Previous radiograph dated 6 July 2017 (CGH) was reviewed. The heart size is normal. Mild atherosclerotic calcifications are noted in the aortic  arch. No consolidation, pneumothorax or pleural effusion is detected.   Known / Minor  Reported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