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8269</w:t>
      </w:r>
    </w:p>
    <w:p>
      <w:r>
        <w:t>Visit Number: 8078980490cf64fac942b11c7507af470f51c51c43261ae6a8141523843e5c95</w:t>
      </w:r>
    </w:p>
    <w:p>
      <w:r>
        <w:t>Masked_PatientID: 8269</w:t>
      </w:r>
    </w:p>
    <w:p>
      <w:r>
        <w:t>Order ID: 4c74a2e41c54d1434925dda9e75dda093987e870005d0bd4af852349b3256132</w:t>
      </w:r>
    </w:p>
    <w:p>
      <w:r>
        <w:t>Order Name: Chest X-ray</w:t>
      </w:r>
    </w:p>
    <w:p>
      <w:r>
        <w:t>Result Item Code: CHE-NOV</w:t>
      </w:r>
    </w:p>
    <w:p>
      <w:r>
        <w:t>Performed Date Time: 06/2/2015 19:06</w:t>
      </w:r>
    </w:p>
    <w:p>
      <w:r>
        <w:t>Line Num: 1</w:t>
      </w:r>
    </w:p>
    <w:p>
      <w:r>
        <w:t>Text:       HISTORY known  ESRF on HD 2,4,6 (+) chest pain x2 days (+) crackles bilateral REPORT  Comparison was made with previous radiograph of 29 August 2014. There is a right-sided pacemaker, with the tips of the leads projected over the right  atrium and ventricle. The heart is enlarged.  No focal consolidation, pleural effusion or pneumothorax  is seen.  Left lower zone atelectasis is noted.   Known / Minor  Finalised by: &lt;DOCTOR&gt;</w:t>
      </w:r>
    </w:p>
    <w:p>
      <w:r>
        <w:t>Accession Number: 3ce2b10bd048079ba2af4fd467a7b2347160a341734efc2a69eea5b72c4b10c8</w:t>
      </w:r>
    </w:p>
    <w:p>
      <w:r>
        <w:t>Updated Date Time: 07/2/2015 14:39</w:t>
      </w:r>
    </w:p>
    <w:p>
      <w:pPr>
        <w:pStyle w:val="Heading2"/>
      </w:pPr>
      <w:r>
        <w:t>Layman Explanation</w:t>
      </w:r>
    </w:p>
    <w:p>
      <w:r>
        <w:t>This radiology report discusses       HISTORY known  ESRF on HD 2,4,6 (+) chest pain x2 days (+) crackles bilateral REPORT  Comparison was made with previous radiograph of 29 August 2014. There is a right-sided pacemaker, with the tips of the leads projected over the right  atrium and ventricle. The heart is enlarged.  No focal consolidation, pleural effusion or pneumothorax  is seen.  Left lower zone atelectasis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