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8287</w:t>
      </w:r>
    </w:p>
    <w:p>
      <w:r>
        <w:t>Visit Number: ce6a0618a0f07f0dcb40bc67b93a5a7a608ff69c28af65af62a19113dc609db2</w:t>
      </w:r>
    </w:p>
    <w:p>
      <w:r>
        <w:t>Masked_PatientID: 8269</w:t>
      </w:r>
    </w:p>
    <w:p>
      <w:r>
        <w:t>Order ID: 0a25683a53e8b9c55dc69ee25f622825f1475a593262d73c32f953663bc2f999</w:t>
      </w:r>
    </w:p>
    <w:p>
      <w:r>
        <w:t>Order Name: Chest X-ray</w:t>
      </w:r>
    </w:p>
    <w:p>
      <w:r>
        <w:t>Result Item Code: CHE-NOV</w:t>
      </w:r>
    </w:p>
    <w:p>
      <w:r>
        <w:t>Performed Date Time: 23/11/2016 8:54</w:t>
      </w:r>
    </w:p>
    <w:p>
      <w:r>
        <w:t>Line Num: 1</w:t>
      </w:r>
    </w:p>
    <w:p>
      <w:r>
        <w:t>Text:       HISTORY cough and sputum one week REPORT  Comparison is made with the radiograph of 28 October 2016. Right infraclavicular dual-lead pacemaker is visualised with tips of the lead at  the right atrium and ventricle, respectively. The heart size is cannot be accurately reviewed in this projection.  However, it  appears enlarged with prominent perihilar vascularity, peripheral Kerley B lines  and small effusions, suggesting fluid overload.  Please clinically correlate.  There  is stable partial opacification of the left retrocardiac region from prior studies. No pneumothorax or subphrenic free gas. There is aortic atherosclerosis with dense mural calcifications.  Mild thoracolumbar spondylosis.   May need further action Finalised by: &lt;DOCTOR&gt;</w:t>
      </w:r>
    </w:p>
    <w:p>
      <w:r>
        <w:t>Accession Number: bfc90782bafd93d5dc2f9d9dc50c4b92a83cd65d689029f7c98fe0d7dadd2d04</w:t>
      </w:r>
    </w:p>
    <w:p>
      <w:r>
        <w:t>Updated Date Time: 23/11/2016 9:38</w:t>
      </w:r>
    </w:p>
    <w:p>
      <w:pPr>
        <w:pStyle w:val="Heading2"/>
      </w:pPr>
      <w:r>
        <w:t>Layman Explanation</w:t>
      </w:r>
    </w:p>
    <w:p>
      <w:r>
        <w:t>This radiology report discusses       HISTORY cough and sputum one week REPORT  Comparison is made with the radiograph of 28 October 2016. Right infraclavicular dual-lead pacemaker is visualised with tips of the lead at  the right atrium and ventricle, respectively. The heart size is cannot be accurately reviewed in this projection.  However, it  appears enlarged with prominent perihilar vascularity, peripheral Kerley B lines  and small effusions, suggesting fluid overload.  Please clinically correlate.  There  is stable partial opacification of the left retrocardiac region from prior studies. No pneumothorax or subphrenic free gas. There is aortic atherosclerosis with dense mural calcifications.  Mild thoracolumbar spondylosis.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