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8295</w:t>
      </w:r>
    </w:p>
    <w:p>
      <w:r>
        <w:t>Visit Number: 402f520b552b49f284e7bfbda03db83875d0764a31af236269f50636ad094e8f</w:t>
      </w:r>
    </w:p>
    <w:p>
      <w:r>
        <w:t>Masked_PatientID: 8293</w:t>
      </w:r>
    </w:p>
    <w:p>
      <w:r>
        <w:t>Order ID: 6d7333b508717957b6cb6af84d7712da2a2a2432535f3038021d0672050a2a0c</w:t>
      </w:r>
    </w:p>
    <w:p>
      <w:r>
        <w:t>Order Name: Chest X-ray</w:t>
      </w:r>
    </w:p>
    <w:p>
      <w:r>
        <w:t>Result Item Code: CHE-NOV</w:t>
      </w:r>
    </w:p>
    <w:p>
      <w:r>
        <w:t>Performed Date Time: 09/10/2016 9:18</w:t>
      </w:r>
    </w:p>
    <w:p>
      <w:r>
        <w:t>Line Num: 1</w:t>
      </w:r>
    </w:p>
    <w:p>
      <w:r>
        <w:t>Text:       HISTORY T&gt;38 with creps REPORT  The prior radiograph dated 30 September 2016 was reviewed. Multiple surgical staples in the epigastrium are likely related to prior liver surgery.    Tip of the nasogastric tube is in the distal stomach. The heart size and pulmonary vasculature cannot be accurately evaluated in this projection.    There are interval new diffuse patchy airspace changes in the right lung, worst  in the right mid to lower zones.  There is suggestion of a mass-like consolidation  in the right hilar/perihilar region with air bronchograms.   There is no large pleural effusion, pneumothorax or subphrenic free gas.  Please  correlate clinically. CT evaluation may be useful.    May need further action Finalised by: &lt;DOCTOR&gt;</w:t>
      </w:r>
    </w:p>
    <w:p>
      <w:r>
        <w:t>Accession Number: 1fb0e5c0c24ed55199020a5cd74df3aec7d3c5c0a55a214e651b2a185a3f0d86</w:t>
      </w:r>
    </w:p>
    <w:p>
      <w:r>
        <w:t>Updated Date Time: 10/10/2016 9:35</w:t>
      </w:r>
    </w:p>
    <w:p>
      <w:pPr>
        <w:pStyle w:val="Heading2"/>
      </w:pPr>
      <w:r>
        <w:t>Layman Explanation</w:t>
      </w:r>
    </w:p>
    <w:p>
      <w:r>
        <w:t>This radiology report discusses       HISTORY T&gt;38 with creps REPORT  The prior radiograph dated 30 September 2016 was reviewed. Multiple surgical staples in the epigastrium are likely related to prior liver surgery.    Tip of the nasogastric tube is in the distal stomach. The heart size and pulmonary vasculature cannot be accurately evaluated in this projection.    There are interval new diffuse patchy airspace changes in the right lung, worst  in the right mid to lower zones.  There is suggestion of a mass-like consolidation  in the right hilar/perihilar region with air bronchograms.   There is no large pleural effusion, pneumothorax or subphrenic free gas.  Please  correlate clinically. CT evaluation may be useful.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