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8330</w:t>
      </w:r>
    </w:p>
    <w:p>
      <w:r>
        <w:t>Visit Number: d73e65a7ff72e7ea4daea068238f1e1998184921f445873a739cc9b1c60a3a49</w:t>
      </w:r>
    </w:p>
    <w:p>
      <w:r>
        <w:t>Masked_PatientID: 8305</w:t>
      </w:r>
    </w:p>
    <w:p>
      <w:r>
        <w:t>Order ID: 77f204edff34f4b40d270e713da949245fea7598698c47410344d3bb4e911159</w:t>
      </w:r>
    </w:p>
    <w:p>
      <w:r>
        <w:t>Order Name: Chest X-ray</w:t>
      </w:r>
    </w:p>
    <w:p>
      <w:r>
        <w:t>Result Item Code: CHE-NOV</w:t>
      </w:r>
    </w:p>
    <w:p>
      <w:r>
        <w:t>Performed Date Time: 14/12/2019 1:16</w:t>
      </w:r>
    </w:p>
    <w:p>
      <w:r>
        <w:t>Line Num: 1</w:t>
      </w:r>
    </w:p>
    <w:p>
      <w:r>
        <w:t>Text: HISTORY  fever in an immunocompromised host REPORT Heart size is normal. No pulmonary consolidation or collapse. Bilateral severe osteoarthritis  of the shoulder joints are noted. Report Indicator: Known / Minor Finalised by: &lt;DOCTOR&gt;</w:t>
      </w:r>
    </w:p>
    <w:p>
      <w:r>
        <w:t>Accession Number: 0db553116fe56d077ed5e16c0b4f1d6ddafc34428de5a24644543b8042e9a8d1</w:t>
      </w:r>
    </w:p>
    <w:p>
      <w:r>
        <w:t>Updated Date Time: 15/12/2019 10:40</w:t>
      </w:r>
    </w:p>
    <w:p>
      <w:pPr>
        <w:pStyle w:val="Heading2"/>
      </w:pPr>
      <w:r>
        <w:t>Layman Explanation</w:t>
      </w:r>
    </w:p>
    <w:p>
      <w:r>
        <w:t>This radiology report discusses HISTORY  fever in an immunocompromised host REPORT Heart size is normal. No pulmonary consolidation or collapse. Bilateral severe osteoarthritis  of the shoulder joints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