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8324</w:t>
      </w:r>
    </w:p>
    <w:p>
      <w:r>
        <w:t>Visit Number: d73e65a7ff72e7ea4daea068238f1e1998184921f445873a739cc9b1c60a3a49</w:t>
      </w:r>
    </w:p>
    <w:p>
      <w:r>
        <w:t>Masked_PatientID: 8305</w:t>
      </w:r>
    </w:p>
    <w:p>
      <w:r>
        <w:t>Order ID: 0df1ea74b41f431109dd5a478df251cd4fe03ddaa4242a2dce3b423f49500529</w:t>
      </w:r>
    </w:p>
    <w:p>
      <w:r>
        <w:t>Order Name: Chest X-ray</w:t>
      </w:r>
    </w:p>
    <w:p>
      <w:r>
        <w:t>Result Item Code: CHE-NOV</w:t>
      </w:r>
    </w:p>
    <w:p>
      <w:r>
        <w:t>Performed Date Time: 15/8/2019 23:28</w:t>
      </w:r>
    </w:p>
    <w:p>
      <w:r>
        <w:t>Line Num: 1</w:t>
      </w:r>
    </w:p>
    <w:p>
      <w:r>
        <w:t>Text: HISTORY  Vomiting REPORT Comparison: 02/08/2019 The tip of the right internal jugular central venous catheter is projected over the  right atrium. The heart size is not accurately assessed in the AP projection. The thoracic aorta  is unfolded. There is no consolidation or pleural effusion. No subdiaphragmatic free gas is seen. Report Indicator: Known / Minor Finalised by: &lt;DOCTOR&gt;</w:t>
      </w:r>
    </w:p>
    <w:p>
      <w:r>
        <w:t>Accession Number: 68a5da03d937b3d8cc952608fdbad07d1a0844397b1b623d08939b8bbb165976</w:t>
      </w:r>
    </w:p>
    <w:p>
      <w:r>
        <w:t>Updated Date Time: 16/8/2019 11:09</w:t>
      </w:r>
    </w:p>
    <w:p>
      <w:pPr>
        <w:pStyle w:val="Heading2"/>
      </w:pPr>
      <w:r>
        <w:t>Layman Explanation</w:t>
      </w:r>
    </w:p>
    <w:p>
      <w:r>
        <w:t>This radiology report discusses HISTORY  Vomiting REPORT Comparison: 02/08/2019 The tip of the right internal jugular central venous catheter is projected over the  right atrium. The heart size is not accurately assessed in the AP projection. The thoracic aorta  is unfolded. There is no consolidation or pleural effusion. No subdiaphragmatic free gas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