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8354</w:t>
      </w:r>
    </w:p>
    <w:p>
      <w:r>
        <w:t>Visit Number: 3d2a260c55bb2d00c1863f89dbe8aca806b32b19e3f575a6ebd840ed4eccf29b</w:t>
      </w:r>
    </w:p>
    <w:p>
      <w:r>
        <w:t>Masked_PatientID: 8352</w:t>
      </w:r>
    </w:p>
    <w:p>
      <w:r>
        <w:t>Order ID: 8318092f42c6958e6787087e13f6fa15272e21e3f515ee76a4640f4444cd1391</w:t>
      </w:r>
    </w:p>
    <w:p>
      <w:r>
        <w:t>Order Name: Chest X-ray</w:t>
      </w:r>
    </w:p>
    <w:p>
      <w:r>
        <w:t>Result Item Code: CHE-NOV</w:t>
      </w:r>
    </w:p>
    <w:p>
      <w:r>
        <w:t>Performed Date Time: 08/12/2015 23:18</w:t>
      </w:r>
    </w:p>
    <w:p>
      <w:r>
        <w:t>Line Num: 1</w:t>
      </w:r>
    </w:p>
    <w:p>
      <w:r>
        <w:t>Text:       HISTORY right big toe ulcer REPORT Comparison was made with the previous study of 22 September 2015. The heart size is normal. Aortic unfolding noted. No consolidation, pneumothorax or pleural effusion is seen. Mild atelectasis noted  in the right lung base.   Known / Minor  Finalised by: &lt;DOCTOR&gt;</w:t>
      </w:r>
    </w:p>
    <w:p>
      <w:r>
        <w:t>Accession Number: a39f42cc5cf9b8d1c5c9f243841a8b3cf86aa2a86d16d6200f1a17a9a229fdbd</w:t>
      </w:r>
    </w:p>
    <w:p>
      <w:r>
        <w:t>Updated Date Time: 09/12/2015 15:42</w:t>
      </w:r>
    </w:p>
    <w:p>
      <w:pPr>
        <w:pStyle w:val="Heading2"/>
      </w:pPr>
      <w:r>
        <w:t>Layman Explanation</w:t>
      </w:r>
    </w:p>
    <w:p>
      <w:r>
        <w:t>This radiology report discusses       HISTORY right big toe ulcer REPORT Comparison was made with the previous study of 22 September 2015. The heart size is normal. Aortic unfolding noted. No consolidation, pneumothorax or pleural effusion is seen. Mild atelectasis noted  in the right lung base.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