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8392</w:t>
      </w:r>
    </w:p>
    <w:p>
      <w:r>
        <w:t>Visit Number: aa24b8d65e74d07090472463b5c9fec6d64e3b8abc2cb28d466ff7c56d420e5a</w:t>
      </w:r>
    </w:p>
    <w:p>
      <w:r>
        <w:t>Masked_PatientID: 8392</w:t>
      </w:r>
    </w:p>
    <w:p>
      <w:r>
        <w:t>Order ID: f5383b7b936432f7ace84af07701fb1b4594c01c531630eb49b892f28a0d88e6</w:t>
      </w:r>
    </w:p>
    <w:p>
      <w:r>
        <w:t>Order Name: Chest X-ray</w:t>
      </w:r>
    </w:p>
    <w:p>
      <w:r>
        <w:t>Result Item Code: CHE-NOV</w:t>
      </w:r>
    </w:p>
    <w:p>
      <w:r>
        <w:t>Performed Date Time: 04/6/2019 9:10</w:t>
      </w:r>
    </w:p>
    <w:p>
      <w:r>
        <w:t>Line Num: 1</w:t>
      </w:r>
    </w:p>
    <w:p>
      <w:r>
        <w:t>Text: HISTORY  fluid overload / pneumonia. To assess for interval changes since admission REPORT Heart is enlarged. There is central pulmonary congestion. Bilateral small pleural  effusions are seen. Previously seen right lower zone pulmonary consolidation has  improved. Report Indicator: Known / Minor Finalised by: &lt;DOCTOR&gt;</w:t>
      </w:r>
    </w:p>
    <w:p>
      <w:r>
        <w:t>Accession Number: 482df9c90b1bb8284f3aab7b61f982128614124f88df43e1a3fb417d3e03c27e</w:t>
      </w:r>
    </w:p>
    <w:p>
      <w:r>
        <w:t>Updated Date Time: 04/6/2019 18:29</w:t>
      </w:r>
    </w:p>
    <w:p>
      <w:pPr>
        <w:pStyle w:val="Heading2"/>
      </w:pPr>
      <w:r>
        <w:t>Layman Explanation</w:t>
      </w:r>
    </w:p>
    <w:p>
      <w:r>
        <w:t>This radiology report discusses HISTORY  fluid overload / pneumonia. To assess for interval changes since admission REPORT Heart is enlarged. There is central pulmonary congestion. Bilateral small pleural  effusions are seen. Previously seen right lower zone pulmonary consolidation has  improved.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