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8419</w:t>
      </w:r>
    </w:p>
    <w:p>
      <w:r>
        <w:t>Visit Number: 220077e89acc18734a080b54e5a0292f394b8cc47f25e0ababf4dc9772baaaec</w:t>
      </w:r>
    </w:p>
    <w:p>
      <w:r>
        <w:t>Masked_PatientID: 8404</w:t>
      </w:r>
    </w:p>
    <w:p>
      <w:r>
        <w:t>Order ID: d965b600f1251caf4ddedf875023eafc3b980324ae7424029e7a7927db173ce1</w:t>
      </w:r>
    </w:p>
    <w:p>
      <w:r>
        <w:t>Order Name: Chest X-ray</w:t>
      </w:r>
    </w:p>
    <w:p>
      <w:r>
        <w:t>Result Item Code: CHE-NOV</w:t>
      </w:r>
    </w:p>
    <w:p>
      <w:r>
        <w:t>Performed Date Time: 17/8/2018 14:43</w:t>
      </w:r>
    </w:p>
    <w:p>
      <w:r>
        <w:t>Line Num: 1</w:t>
      </w:r>
    </w:p>
    <w:p>
      <w:r>
        <w:t>Text:          [ The heart, lungs and mediastinum are unremarkable.  The aorta is unfurled.  There  has been instrumentation in the thoraco-lumbar spine.   Known / Minor Finalised by: &lt;DOCTOR&gt;</w:t>
      </w:r>
    </w:p>
    <w:p>
      <w:r>
        <w:t>Accession Number: 1fece4548597c4d1e5e2cab2ccb085226438b8b4c431be64a8bd3747480ad8eb</w:t>
      </w:r>
    </w:p>
    <w:p>
      <w:r>
        <w:t>Updated Date Time: 18/8/2018 7:03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There  has been instrumentation in the thoraco-lumbar spine.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