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8435</w:t>
      </w:r>
    </w:p>
    <w:p>
      <w:r>
        <w:t>Visit Number: c42725078f40c803852e3c3a2b93f3976117f9225065a7ace7e4361acb4cdefe</w:t>
      </w:r>
    </w:p>
    <w:p>
      <w:r>
        <w:t>Masked_PatientID: 8431</w:t>
      </w:r>
    </w:p>
    <w:p>
      <w:r>
        <w:t>Order ID: 68bc6b08ecd42411ac08ad99d8314efb7070f1a9dbc15ba5f2057fe8c301c354</w:t>
      </w:r>
    </w:p>
    <w:p>
      <w:r>
        <w:t>Order Name: Chest X-ray</w:t>
      </w:r>
    </w:p>
    <w:p>
      <w:r>
        <w:t>Result Item Code: CHE-NOV</w:t>
      </w:r>
    </w:p>
    <w:p>
      <w:r>
        <w:t>Performed Date Time: 29/7/2015 3:15</w:t>
      </w:r>
    </w:p>
    <w:p>
      <w:r>
        <w:t>Line Num: 1</w:t>
      </w:r>
    </w:p>
    <w:p>
      <w:r>
        <w:t>Text:       HISTORY hypotension to check REPORT Heart size top normal on this supine film. Bilateral peri hilar bats wing like shadowing  could be secondary to some degree of cardiac decompensation even on this supine film.  Air space shadowing also noted in the lung bases. The tip of the endotracheal tube  is approximately 5 cm from the bifurcation. The tip of the naso gastric tube is not  visualized on this film. IABP noted just inferior to the aortic knuckle.    Known / Minor  Finalised by: &lt;DOCTOR&gt;</w:t>
      </w:r>
    </w:p>
    <w:p>
      <w:r>
        <w:t>Accession Number: f98c02347047ed8c706588ea4b083d5cb7961eac65bcd48a7d77354eebe70fd7</w:t>
      </w:r>
    </w:p>
    <w:p>
      <w:r>
        <w:t>Updated Date Time: 30/7/2015 7:34</w:t>
      </w:r>
    </w:p>
    <w:p>
      <w:pPr>
        <w:pStyle w:val="Heading2"/>
      </w:pPr>
      <w:r>
        <w:t>Layman Explanation</w:t>
      </w:r>
    </w:p>
    <w:p>
      <w:r>
        <w:t>This radiology report discusses       HISTORY hypotension to check REPORT Heart size top normal on this supine film. Bilateral peri hilar bats wing like shadowing  could be secondary to some degree of cardiac decompensation even on this supine film.  Air space shadowing also noted in the lung bases. The tip of the endotracheal tube  is approximately 5 cm from the bifurcation. The tip of the naso gastric tube is not  visualized on this film. IABP noted just inferior to the aortic knuckle.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