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8449</w:t>
      </w:r>
    </w:p>
    <w:p>
      <w:r>
        <w:t>Visit Number: dc52ef30b476b5bc42c648d8a4ef7c413774d864bca3fd61c08a9d341349f8ad</w:t>
      </w:r>
    </w:p>
    <w:p>
      <w:r>
        <w:t>Masked_PatientID: 8441</w:t>
      </w:r>
    </w:p>
    <w:p>
      <w:r>
        <w:t>Order ID: 18acaa46c506e7cc97e79b21886f77887a13e99440f86af25972a530d8c23861</w:t>
      </w:r>
    </w:p>
    <w:p>
      <w:r>
        <w:t>Order Name: Chest X-ray</w:t>
      </w:r>
    </w:p>
    <w:p>
      <w:r>
        <w:t>Result Item Code: CHE-NOV</w:t>
      </w:r>
    </w:p>
    <w:p>
      <w:r>
        <w:t>Performed Date Time: 09/5/2018 7:50</w:t>
      </w:r>
    </w:p>
    <w:p>
      <w:r>
        <w:t>Line Num: 1</w:t>
      </w:r>
    </w:p>
    <w:p>
      <w:r>
        <w:t>Text:       HISTORY s/p Right chest drain insertion REPORT  Right pigtail catheter shows tip projected beside the right heart border in the  lower zone.  Right central venous line is observed in situ.  The heart is slightly  enlarged.  There is pulmonary venous congestion.  Ground-glass changes and patchy  opacities are noted in the right middle and lower zones.  The small right pleural  effusion is grossly stable   Known / Minor  Finalised by: &lt;DOCTOR&gt;</w:t>
      </w:r>
    </w:p>
    <w:p>
      <w:r>
        <w:t>Accession Number: 0cac4c723371ef81d1313e8c3afbe35b9b5690176052ca20a2c648f0c6dcc2aa</w:t>
      </w:r>
    </w:p>
    <w:p>
      <w:r>
        <w:t>Updated Date Time: 10/5/2018 7:36</w:t>
      </w:r>
    </w:p>
    <w:p>
      <w:pPr>
        <w:pStyle w:val="Heading2"/>
      </w:pPr>
      <w:r>
        <w:t>Layman Explanation</w:t>
      </w:r>
    </w:p>
    <w:p>
      <w:r>
        <w:t>This radiology report discusses       HISTORY s/p Right chest drain insertion REPORT  Right pigtail catheter shows tip projected beside the right heart border in the  lower zone.  Right central venous line is observed in situ.  The heart is slightly  enlarged.  There is pulmonary venous congestion.  Ground-glass changes and patchy  opacities are noted in the right middle and lower zones.  The small right pleural  effusion is grossly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