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8464</w:t>
      </w:r>
    </w:p>
    <w:p>
      <w:r>
        <w:t>Visit Number: 3955c2539b527abd623b52dd16288ef6bf93b3f43a24196aff96fd6f5fc078c2</w:t>
      </w:r>
    </w:p>
    <w:p>
      <w:r>
        <w:t>Masked_PatientID: 8459</w:t>
      </w:r>
    </w:p>
    <w:p>
      <w:r>
        <w:t>Order ID: 6b0edbdc2f9ccbfaa6152a43c8ee2731320d180587d8c01a45ec1cf8aa9409e2</w:t>
      </w:r>
    </w:p>
    <w:p>
      <w:r>
        <w:t>Order Name: Chest X-ray, Erect</w:t>
      </w:r>
    </w:p>
    <w:p>
      <w:r>
        <w:t>Result Item Code: CHE-ER</w:t>
      </w:r>
    </w:p>
    <w:p>
      <w:r>
        <w:t>Performed Date Time: 05/4/2017 10:16</w:t>
      </w:r>
    </w:p>
    <w:p>
      <w:r>
        <w:t>Line Num: 1</w:t>
      </w:r>
    </w:p>
    <w:p>
      <w:r>
        <w:t>Text:       HISTORY sdh REPORT  Comparison made with the previous chest radiograph  performed on on the same day  at 0541hrs. ETT is in a satisfactory position.  The tip of the feeding tube is beyond the inferior  limits of the film. Diffuse patchy opacities over the left lung field are largely stable from the previous  chest radiograph.  There are also mild patchy opacities over the right lower zone  which are stable. There is a possible small left-sided pleural effusion.   Known / Minor  Finalised by: &lt;DOCTOR&gt;</w:t>
      </w:r>
    </w:p>
    <w:p>
      <w:r>
        <w:t>Accession Number: be79641014e9636befa8764a336ceee0df5d5c892a38dd3e75a633459173d583</w:t>
      </w:r>
    </w:p>
    <w:p>
      <w:r>
        <w:t>Updated Date Time: 06/4/2017 15:08</w:t>
      </w:r>
    </w:p>
    <w:p>
      <w:pPr>
        <w:pStyle w:val="Heading2"/>
      </w:pPr>
      <w:r>
        <w:t>Layman Explanation</w:t>
      </w:r>
    </w:p>
    <w:p>
      <w:r>
        <w:t>This radiology report discusses       HISTORY sdh REPORT  Comparison made with the previous chest radiograph  performed on on the same day  at 0541hrs. ETT is in a satisfactory position.  The tip of the feeding tube is beyond the inferior  limits of the film. Diffuse patchy opacities over the left lung field are largely stable from the previous  chest radiograph.  There are also mild patchy opacities over the right lower zone  which are stable. There is a possible small left-sided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