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8466</w:t>
      </w:r>
    </w:p>
    <w:p>
      <w:r>
        <w:t>Visit Number: 2f02beaf96269e1f2f7509fc72b3554aa772fdfd672e94a986b68dd1d8edab7b</w:t>
      </w:r>
    </w:p>
    <w:p>
      <w:r>
        <w:t>Masked_PatientID: 8459</w:t>
      </w:r>
    </w:p>
    <w:p>
      <w:r>
        <w:t>Order ID: 160b6a21dc9e5494f1300ebe23c14f2254c9d3394024a837904d9017957d09fc</w:t>
      </w:r>
    </w:p>
    <w:p>
      <w:r>
        <w:t>Order Name: Chest X-ray</w:t>
      </w:r>
    </w:p>
    <w:p>
      <w:r>
        <w:t>Result Item Code: CHE-NOV</w:t>
      </w:r>
    </w:p>
    <w:p>
      <w:r>
        <w:t>Performed Date Time: 17/1/2017 13:54</w:t>
      </w:r>
    </w:p>
    <w:p>
      <w:r>
        <w:t>Line Num: 1</w:t>
      </w:r>
    </w:p>
    <w:p>
      <w:r>
        <w:t>Text:       HISTORY chest pain REPORT  Prior chest radiograph dated 9 January 2017 was reviewed. The heart size cannot be accurately assessed on this projection but appears enlarged.  The thoracic aorta is unfolded with atherosclerotic calcifications. There are bilateral pleural effusions, larger on the left, which appear to have overall  worsened since the last CXR. There is pulmonary venous congestion. No pneumothorax  is detected.  Patchy air-space opacities at the lower zones and retrocardiac region  may be due to alveolar oedema although superimposed infection is not excluded. Degenerative changes of the spine and T12 compression fracture are noted. Some contrast  material in the included left abdomen may be from recent VFSS/CT studies.   May need further action Finalised by: &lt;DOCTOR&gt;</w:t>
      </w:r>
    </w:p>
    <w:p>
      <w:r>
        <w:t>Accession Number: 0e5c6bc669d2f6b057acf9d7ae7e6a7b2520c1496464a1781ffa68e092e3bc90</w:t>
      </w:r>
    </w:p>
    <w:p>
      <w:r>
        <w:t>Updated Date Time: 17/1/2017 19:50</w:t>
      </w:r>
    </w:p>
    <w:p>
      <w:pPr>
        <w:pStyle w:val="Heading2"/>
      </w:pPr>
      <w:r>
        <w:t>Layman Explanation</w:t>
      </w:r>
    </w:p>
    <w:p>
      <w:r>
        <w:t>This radiology report discusses       HISTORY chest pain REPORT  Prior chest radiograph dated 9 January 2017 was reviewed. The heart size cannot be accurately assessed on this projection but appears enlarged.  The thoracic aorta is unfolded with atherosclerotic calcifications. There are bilateral pleural effusions, larger on the left, which appear to have overall  worsened since the last CXR. There is pulmonary venous congestion. No pneumothorax  is detected.  Patchy air-space opacities at the lower zones and retrocardiac region  may be due to alveolar oedema although superimposed infection is not excluded. Degenerative changes of the spine and T12 compression fracture are noted. Some contrast  material in the included left abdomen may be from recent VFSS/CT studies.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