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8471</w:t>
      </w:r>
    </w:p>
    <w:p>
      <w:r>
        <w:t>Visit Number: d8f2df0a7f95e30046c25efdf71c16f473828233cbd07d6adecd65ef7928ad7e</w:t>
      </w:r>
    </w:p>
    <w:p>
      <w:r>
        <w:t>Masked_PatientID: 8468</w:t>
      </w:r>
    </w:p>
    <w:p>
      <w:r>
        <w:t>Order ID: 08029182a42334874082e092b39d17a4d1b13c89f5b90b718c2707d06021dce1</w:t>
      </w:r>
    </w:p>
    <w:p>
      <w:r>
        <w:t>Order Name: Chest X-ray</w:t>
      </w:r>
    </w:p>
    <w:p>
      <w:r>
        <w:t>Result Item Code: CHE-NOV</w:t>
      </w:r>
    </w:p>
    <w:p>
      <w:r>
        <w:t>Performed Date Time: 02/9/2015 21:31</w:t>
      </w:r>
    </w:p>
    <w:p>
      <w:r>
        <w:t>Line Num: 1</w:t>
      </w:r>
    </w:p>
    <w:p>
      <w:r>
        <w:t>Text:       HISTORY septic workup REPORT The chest radiograph dated 24 July 2015 was reviewed. Interval retrocardiac consolidation and mild airspace changes over the right lower  zone are likely infective. Bilateral small pleural effusions are noted.   The heart is enlarged despite the AP projection. The aorta is unfolded with calcification  of the aortic arch. Left nephrectomy clips noted.     May need further action Reported by: &lt;DOCTOR&gt;</w:t>
      </w:r>
    </w:p>
    <w:p>
      <w:r>
        <w:t>Accession Number: 14d84e9ca7d889b533998f845caae03159a9a6ea19f0d4098c445c66e69b774f</w:t>
      </w:r>
    </w:p>
    <w:p>
      <w:r>
        <w:t>Updated Date Time: 03/9/2015 15:15</w:t>
      </w:r>
    </w:p>
    <w:p>
      <w:pPr>
        <w:pStyle w:val="Heading2"/>
      </w:pPr>
      <w:r>
        <w:t>Layman Explanation</w:t>
      </w:r>
    </w:p>
    <w:p>
      <w:r>
        <w:t>This radiology report discusses       HISTORY septic workup REPORT The chest radiograph dated 24 July 2015 was reviewed. Interval retrocardiac consolidation and mild airspace changes over the right lower  zone are likely infective. Bilateral small pleural effusions are noted.   The heart is enlarged despite the AP projection. The aorta is unfolded with calcification  of the aortic arch. Left nephrectomy clips noted.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