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8476</w:t>
      </w:r>
    </w:p>
    <w:p>
      <w:r>
        <w:t>Visit Number: d8f2df0a7f95e30046c25efdf71c16f473828233cbd07d6adecd65ef7928ad7e</w:t>
      </w:r>
    </w:p>
    <w:p>
      <w:r>
        <w:t>Masked_PatientID: 8468</w:t>
      </w:r>
    </w:p>
    <w:p>
      <w:r>
        <w:t>Order ID: 92428e7c1e4e904680e51917e936428bc0479d5b3eb19e65e57c234f490ce5eb</w:t>
      </w:r>
    </w:p>
    <w:p>
      <w:r>
        <w:t>Order Name: Chest X-ray</w:t>
      </w:r>
    </w:p>
    <w:p>
      <w:r>
        <w:t>Result Item Code: CHE-NOV</w:t>
      </w:r>
    </w:p>
    <w:p>
      <w:r>
        <w:t>Performed Date Time: 22/9/2015 10:06</w:t>
      </w:r>
    </w:p>
    <w:p>
      <w:r>
        <w:t>Line Num: 1</w:t>
      </w:r>
    </w:p>
    <w:p>
      <w:r>
        <w:t>Text:       HISTORY for NGT position REPORT  Comparison was made to the prior radiograph dated 21 September 2015. The tip of the feeding tube is well below the level of diaphragm. A left chest drain  is noted as before. The heart is enlarged.  The left mid zone opacity shows marginal interval improvement  and likely represent a loculated effusion with drain insitu.      Known / Minor  Reported by: &lt;DOCTOR&gt;</w:t>
      </w:r>
    </w:p>
    <w:p>
      <w:r>
        <w:t>Accession Number: 1b1d54ae41d2b332ab420d5fb16eb7d19f30a6a53b8c7078433bcb83b237c57a</w:t>
      </w:r>
    </w:p>
    <w:p>
      <w:r>
        <w:t>Updated Date Time: 24/9/2015 0:59</w:t>
      </w:r>
    </w:p>
    <w:p>
      <w:pPr>
        <w:pStyle w:val="Heading2"/>
      </w:pPr>
      <w:r>
        <w:t>Layman Explanation</w:t>
      </w:r>
    </w:p>
    <w:p>
      <w:r>
        <w:t>This radiology report discusses       HISTORY for NGT position REPORT  Comparison was made to the prior radiograph dated 21 September 2015. The tip of the feeding tube is well below the level of diaphragm. A left chest drain  is noted as before. The heart is enlarged.  The left mid zone opacity shows marginal interval improvement  and likely represent a loculated effusion with drain insitu.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