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8570</w:t>
      </w:r>
    </w:p>
    <w:p>
      <w:r>
        <w:t>Visit Number: aac49ddbbc72caed25063e30b93e5191a587ddac91b8caee986ddb95f35e85ba</w:t>
      </w:r>
    </w:p>
    <w:p>
      <w:r>
        <w:t>Masked_PatientID: 8558</w:t>
      </w:r>
    </w:p>
    <w:p>
      <w:r>
        <w:t>Order ID: 96eb6074a126aa90ef8019bb63257edcd80025a6454ab84bf24c947ed8311d23</w:t>
      </w:r>
    </w:p>
    <w:p>
      <w:r>
        <w:t>Order Name: Chest X-ray, Erect</w:t>
      </w:r>
    </w:p>
    <w:p>
      <w:r>
        <w:t>Result Item Code: CHE-ER</w:t>
      </w:r>
    </w:p>
    <w:p>
      <w:r>
        <w:t>Performed Date Time: 18/8/2020 11:20</w:t>
      </w:r>
    </w:p>
    <w:p>
      <w:r>
        <w:t>Line Num: 1</w:t>
      </w:r>
    </w:p>
    <w:p>
      <w:r>
        <w:t>Text: HISTORY  RIF pain, chronic constipation ? constipation colic epigastric tenderness REPORT Even though this is an AP projection, the cardiac shadow appears enlarged. Upper  lobe veins appear prominent. No gross consolidation seen in the visualized lung fields.  The tip of the pacemaker catheter is over the right ventricle. No free air seen beneath  the diaphragms.  Report Indicator: Known / Minor Finalised by: &lt;DOCTOR&gt;</w:t>
      </w:r>
    </w:p>
    <w:p>
      <w:r>
        <w:t>Accession Number: a6090d4f43c44f338025b93347d6cd565b3b6545170935803785387c8868826a</w:t>
      </w:r>
    </w:p>
    <w:p>
      <w:r>
        <w:t>Updated Date Time: 18/8/2020 11:52</w:t>
      </w:r>
    </w:p>
    <w:p>
      <w:pPr>
        <w:pStyle w:val="Heading2"/>
      </w:pPr>
      <w:r>
        <w:t>Layman Explanation</w:t>
      </w:r>
    </w:p>
    <w:p>
      <w:r>
        <w:t>This radiology report discusses HISTORY  RIF pain, chronic constipation ? constipation colic epigastric tenderness REPORT Even though this is an AP projection, the cardiac shadow appears enlarged. Upper  lobe veins appear prominent. No gross consolidation seen in the visualized lung fields.  The tip of the pacemaker catheter is over the right ventricle. No free air seen beneath  the diaphragms.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