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8603</w:t>
      </w:r>
    </w:p>
    <w:p>
      <w:r>
        <w:t>Visit Number: e12c5ef244e3401862c0bb9c4eab7fe9e8fa215e6f57365f0e44d38ee916d460</w:t>
      </w:r>
    </w:p>
    <w:p>
      <w:r>
        <w:t>Masked_PatientID: 8589</w:t>
      </w:r>
    </w:p>
    <w:p>
      <w:r>
        <w:t>Order ID: ef8a5c4a3eae34ea4981612ad5aa4d3f481e1c9757c5f6ad3a0270ca67c119b0</w:t>
      </w:r>
    </w:p>
    <w:p>
      <w:r>
        <w:t>Order Name: CT Aortogram (Thoracic)</w:t>
      </w:r>
    </w:p>
    <w:p>
      <w:r>
        <w:t>Result Item Code: CTANGAORT</w:t>
      </w:r>
    </w:p>
    <w:p>
      <w:r>
        <w:t>Performed Date Time: 11/9/2019 16:27</w:t>
      </w:r>
    </w:p>
    <w:p>
      <w:r>
        <w:t>Line Num: 1</w:t>
      </w:r>
    </w:p>
    <w:p>
      <w:r>
        <w:t>Text: HISTORY  s/p modified Bentall Procedure on 3 May 19. Interval assessment. TECHNIQUE Scans acquired as per department protocol. Intravenous contrast: Omnipaque 350 - Volume (ml): 65 FINDINGS Aortic valve replacement and a graft at the ascending aorta are present. Surgery  to the coronary sinuses is present and there is a decrease in the diameter of the  coronary sinus which measures approximately 3.5 cm. No adverse features are demonstrated  at the site of the surgery. The arch of theaorta shows moderate ectasia with a diameter  of approximately 4 cm. The descending thoracic aorta shows unfolding and measures  2.6 cm at the level of the pulmonary trunk. The pulmonary parenchyma shows no focal suspicious lesion. The airways show mild  thickening. There is some atelectasis at the anterior segment of the left lower lobe  and also at the medial segment of the middle lobe. No suspicious lung lesion is demonstrated. There is no enlarged hilar or mediastinal lymph nodes. The heart size is within normal  limits The portions of the upper abdomen included on this scan shows no gross hepatic or  splenic lesion. CONCLUSION Postsurgical changes to the aortic valve aortic root and ascending aorta shows no  adverse features. Mild ectasia of the aortic arch and descending thoracic aorta is  present. Report Indicator: Known / Minor Finalised by: &lt;DOCTOR&gt;</w:t>
      </w:r>
    </w:p>
    <w:p>
      <w:r>
        <w:t>Accession Number: bb2b9b3cdfca154047c1791a8b91c8e50494f9e05c25554fd4ce0713e1c14eda</w:t>
      </w:r>
    </w:p>
    <w:p>
      <w:r>
        <w:t>Updated Date Time: 11/9/2019 17:02</w:t>
      </w:r>
    </w:p>
    <w:p>
      <w:pPr>
        <w:pStyle w:val="Heading2"/>
      </w:pPr>
      <w:r>
        <w:t>Layman Explanation</w:t>
      </w:r>
    </w:p>
    <w:p>
      <w:r>
        <w:t>This radiology report discusses HISTORY  s/p modified Bentall Procedure on 3 May 19. Interval assessment. TECHNIQUE Scans acquired as per department protocol. Intravenous contrast: Omnipaque 350 - Volume (ml): 65 FINDINGS Aortic valve replacement and a graft at the ascending aorta are present. Surgery  to the coronary sinuses is present and there is a decrease in the diameter of the  coronary sinus which measures approximately 3.5 cm. No adverse features are demonstrated  at the site of the surgery. The arch of theaorta shows moderate ectasia with a diameter  of approximately 4 cm. The descending thoracic aorta shows unfolding and measures  2.6 cm at the level of the pulmonary trunk. The pulmonary parenchyma shows no focal suspicious lesion. The airways show mild  thickening. There is some atelectasis at the anterior segment of the left lower lobe  and also at the medial segment of the middle lobe. No suspicious lung lesion is demonstrated. There is no enlarged hilar or mediastinal lymph nodes. The heart size is within normal  limits The portions of the upper abdomen included on this scan shows no gross hepatic or  splenic lesion. CONCLUSION Postsurgical changes to the aortic valve aortic root and ascending aorta shows no  adverse features. Mild ectasia of the aortic arch and descending thoracic aorta is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