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8630</w:t>
      </w:r>
    </w:p>
    <w:p>
      <w:r>
        <w:t>Visit Number: 7272b204ec24f194884b14ccf30a4ce29024b76d6fc3562af7ad8158e802efb5</w:t>
      </w:r>
    </w:p>
    <w:p>
      <w:r>
        <w:t>Masked_PatientID: 8617</w:t>
      </w:r>
    </w:p>
    <w:p>
      <w:r>
        <w:t>Order ID: 6601dfdb46eca192a640119809f503bba4bf37e6060cbab71c707d0d41f70c72</w:t>
      </w:r>
    </w:p>
    <w:p>
      <w:r>
        <w:t>Order Name: Chest X-ray</w:t>
      </w:r>
    </w:p>
    <w:p>
      <w:r>
        <w:t>Result Item Code: CHE-NOV</w:t>
      </w:r>
    </w:p>
    <w:p>
      <w:r>
        <w:t>Performed Date Time: 11/10/2017 15:08</w:t>
      </w:r>
    </w:p>
    <w:p>
      <w:r>
        <w:t>Line Num: 1</w:t>
      </w:r>
    </w:p>
    <w:p>
      <w:r>
        <w:t>Text:      HISTORY breathlessness FINDINGS Comparison was made with the prior chest radiograph dated 11 October 2016. An single-lead AICD is seen with the lead intact and unchanged in position. A TAVI  prosthesis and coronary stents are also seen. The heart is enlarged. Unfolding of the thoracic aorta is noted. Fine septal lines are seen along with pulmonary venous congestion, suggesting a degree  of heart failure. No focal consolidation is seen. There are bilateral small pleural effusions.   May need further action Reported by: &lt;DOCTOR&gt;</w:t>
      </w:r>
    </w:p>
    <w:p>
      <w:r>
        <w:t>Accession Number: b22b26b1143badd94ad43f3c651323da10de4385e9f3fbd72d1d84b21567ec4e</w:t>
      </w:r>
    </w:p>
    <w:p>
      <w:r>
        <w:t>Updated Date Time: 11/10/2017 17:10</w:t>
      </w:r>
    </w:p>
    <w:p>
      <w:pPr>
        <w:pStyle w:val="Heading2"/>
      </w:pPr>
      <w:r>
        <w:t>Layman Explanation</w:t>
      </w:r>
    </w:p>
    <w:p>
      <w:r>
        <w:t>This radiology report discusses      HISTORY breathlessness FINDINGS Comparison was made with the prior chest radiograph dated 11 October 2016. An single-lead AICD is seen with the lead intact and unchanged in position. A TAVI  prosthesis and coronary stents are also seen. The heart is enlarged. Unfolding of the thoracic aorta is noted. Fine septal lines are seen along with pulmonary venous congestion, suggesting a degree  of heart failure. No focal consolidation is seen. There are bilateral small pleural effusions.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