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8622</w:t>
      </w:r>
    </w:p>
    <w:p>
      <w:r>
        <w:t>Visit Number: 396eae3c10fa0d1076a7fb6af8efa1d1cd71f4fc4a156104cd2b8ccea1fd96cd</w:t>
      </w:r>
    </w:p>
    <w:p>
      <w:r>
        <w:t>Masked_PatientID: 8617</w:t>
      </w:r>
    </w:p>
    <w:p>
      <w:r>
        <w:t>Order ID: 9f3668d9642385f381a6518b544570fa35f50e1dd3abb36a075dc473f6ebbe91</w:t>
      </w:r>
    </w:p>
    <w:p>
      <w:r>
        <w:t>Order Name: Chest X-ray, Erect</w:t>
      </w:r>
    </w:p>
    <w:p>
      <w:r>
        <w:t>Result Item Code: CHE-ER</w:t>
      </w:r>
    </w:p>
    <w:p>
      <w:r>
        <w:t>Performed Date Time: 13/3/2015 9:55</w:t>
      </w:r>
    </w:p>
    <w:p>
      <w:r>
        <w:t>Line Num: 1</w:t>
      </w:r>
    </w:p>
    <w:p>
      <w:r>
        <w:t>Text:       HISTORY shortness of breath REPORT   There is a TAVI aortic prosthesis and coronary stenting in situ.  Heart is enlarged.  There is mild background pulmonary venous congestion seen.  There is blunting of  both costophrenic angle suggesting small bilateral pleural effusions.  Linear atelectasis  is seen in the left middle zone.  No consolidation is detected.   May need further action Finalised by: &lt;DOCTOR&gt;</w:t>
      </w:r>
    </w:p>
    <w:p>
      <w:r>
        <w:t>Accession Number: b3e082fc124828816dfbceec85d3fe5ade27912ba5cc65dfc4e785dfed4b02fe</w:t>
      </w:r>
    </w:p>
    <w:p>
      <w:r>
        <w:t>Updated Date Time: 13/3/2015 16:10</w:t>
      </w:r>
    </w:p>
    <w:p>
      <w:pPr>
        <w:pStyle w:val="Heading2"/>
      </w:pPr>
      <w:r>
        <w:t>Layman Explanation</w:t>
      </w:r>
    </w:p>
    <w:p>
      <w:r>
        <w:t>This radiology report discusses       HISTORY shortness of breath REPORT   There is a TAVI aortic prosthesis and coronary stenting in situ.  Heart is enlarged.  There is mild background pulmonary venous congestion seen.  There is blunting of  both costophrenic angle suggesting small bilateral pleural effusions.  Linear atelectasis  is seen in the left middle zone.  No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