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8638</w:t>
      </w:r>
    </w:p>
    <w:p>
      <w:r>
        <w:t>Visit Number: c5d5fe0d91380d92b9a186e298807b516fcc5a9655ad59483716e762b1a08959</w:t>
      </w:r>
    </w:p>
    <w:p>
      <w:r>
        <w:t>Masked_PatientID: 8632</w:t>
      </w:r>
    </w:p>
    <w:p>
      <w:r>
        <w:t>Order ID: 6417b14a4eef21e8a0efa801ebdeed7663934555ee1ddcdc02247891d071201f</w:t>
      </w:r>
    </w:p>
    <w:p>
      <w:r>
        <w:t>Order Name: Chest X-ray, Erect</w:t>
      </w:r>
    </w:p>
    <w:p>
      <w:r>
        <w:t>Result Item Code: CHE-ER</w:t>
      </w:r>
    </w:p>
    <w:p>
      <w:r>
        <w:t>Performed Date Time: 24/1/2019 14:06</w:t>
      </w:r>
    </w:p>
    <w:p>
      <w:r>
        <w:t>Line Num: 1</w:t>
      </w:r>
    </w:p>
    <w:p>
      <w:r>
        <w:t>Text:       HISTORY bronchial breath sounds bilaterally tro pneumonia REPORT Comparison study:  27/12/2018 The CT abdomen and pelvis dated 29/12/2018 was also reviewed. The heart appears enlarged.  Slightly globular configuration may represent mild pericardial  effusion.  There is a left pleural effusion with collapse of the adjacent left lower  zone.  No consolidation is seen.  Surgical clips are projected over the left lower  chest wall.   May need further action Finalised by: &lt;DOCTOR&gt;</w:t>
      </w:r>
    </w:p>
    <w:p>
      <w:r>
        <w:t>Accession Number: 3dde386a84c130adccd7715bb4d678b34051ee1204e4ac32afaa4e3668850606</w:t>
      </w:r>
    </w:p>
    <w:p>
      <w:r>
        <w:t>Updated Date Time: 24/1/2019 16:24</w:t>
      </w:r>
    </w:p>
    <w:p>
      <w:pPr>
        <w:pStyle w:val="Heading2"/>
      </w:pPr>
      <w:r>
        <w:t>Layman Explanation</w:t>
      </w:r>
    </w:p>
    <w:p>
      <w:r>
        <w:t>This radiology report discusses       HISTORY bronchial breath sounds bilaterally tro pneumonia REPORT Comparison study:  27/12/2018 The CT abdomen and pelvis dated 29/12/2018 was also reviewed. The heart appears enlarged.  Slightly globular configuration may represent mild pericardial  effusion.  There is a left pleural effusion with collapse of the adjacent left lower  zone.  No consolidation is seen.  Surgical clips are projected over the left lower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