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8661</w:t>
      </w:r>
    </w:p>
    <w:p>
      <w:r>
        <w:t>Visit Number: c8ba6cd22cae04b19c236cc2c13bba588d02c0910e87ffd6f633ad7cb29572b2</w:t>
      </w:r>
    </w:p>
    <w:p>
      <w:r>
        <w:t>Masked_PatientID: 8648</w:t>
      </w:r>
    </w:p>
    <w:p>
      <w:r>
        <w:t>Order ID: b95a40d427ca403935c03d9d2cf3bd9f810c298c21fd177a411ba603e657dec7</w:t>
      </w:r>
    </w:p>
    <w:p>
      <w:r>
        <w:t>Order Name: Chest X-ray, Erect</w:t>
      </w:r>
    </w:p>
    <w:p>
      <w:r>
        <w:t>Result Item Code: CHE-ER</w:t>
      </w:r>
    </w:p>
    <w:p>
      <w:r>
        <w:t>Performed Date Time: 20/9/2019 21:46</w:t>
      </w:r>
    </w:p>
    <w:p>
      <w:r>
        <w:t>Line Num: 1</w:t>
      </w:r>
    </w:p>
    <w:p>
      <w:r>
        <w:t>Text: HISTORY  B17 esrf REPORT AP CHEST The prior radiograph dated 9 September 2019 was reviewed. The heart is enlarged. Intimal calcification of the aortic arch is noted. Pulmonary venous congestion is noted. No consolidation or pleural effusion is detected. Report Indicator: Known / Minor Finalised by: &lt;DOCTOR&gt;</w:t>
      </w:r>
    </w:p>
    <w:p>
      <w:r>
        <w:t>Accession Number: 71b9dfab74963bd78d51e7ccc167c8051e83354cdd48d6436afc671c515b675d</w:t>
      </w:r>
    </w:p>
    <w:p>
      <w:r>
        <w:t>Updated Date Time: 21/9/2019 8:52</w:t>
      </w:r>
    </w:p>
    <w:p>
      <w:pPr>
        <w:pStyle w:val="Heading2"/>
      </w:pPr>
      <w:r>
        <w:t>Layman Explanation</w:t>
      </w:r>
    </w:p>
    <w:p>
      <w:r>
        <w:t>This radiology report discusses HISTORY  B17 esrf REPORT AP CHEST The prior radiograph dated 9 September 2019 was reviewed. The heart is enlarged. Intimal calcification of the aortic arch is noted. Pulmonary venous congestion is noted. No consolidation or pleural effusion is detected.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