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8669</w:t>
      </w:r>
    </w:p>
    <w:p>
      <w:r>
        <w:t>Visit Number: a051f0642ebf69c81b0110404408a78343a37841fa7f2de01024864cb8544cf7</w:t>
      </w:r>
    </w:p>
    <w:p>
      <w:r>
        <w:t>Masked_PatientID: 8669</w:t>
      </w:r>
    </w:p>
    <w:p>
      <w:r>
        <w:t>Order ID: c207f46eff3db38295d0409f8bfad67c9334df79d486088b05871840f0d4f360</w:t>
      </w:r>
    </w:p>
    <w:p>
      <w:r>
        <w:t>Order Name: Chest X-ray</w:t>
      </w:r>
    </w:p>
    <w:p>
      <w:r>
        <w:t>Result Item Code: CHE-NOV</w:t>
      </w:r>
    </w:p>
    <w:p>
      <w:r>
        <w:t>Performed Date Time: 07/4/2015 12:34</w:t>
      </w:r>
    </w:p>
    <w:p>
      <w:r>
        <w:t>Line Num: 1</w:t>
      </w:r>
    </w:p>
    <w:p>
      <w:r>
        <w:t>Text:       HISTORY esrd REPORT There is gross cardiomegaly with a CT ratio of 16/25. Left hilum appears mildly prominent.  Patchy linear air space shadowing seen in the right lung base shows no significant  interval improvement compared with the film of 7/5/13. A small nodular opacity seen  in the right lung base also remains stable.There is a small right basal effusion  present.   Known / Minor  Finalised by: &lt;DOCTOR&gt;</w:t>
      </w:r>
    </w:p>
    <w:p>
      <w:r>
        <w:t>Accession Number: 482780d9d7d75f1f2caf60609222b643d90953dd4ba59e8d618fb9438b6a0ae9</w:t>
      </w:r>
    </w:p>
    <w:p>
      <w:r>
        <w:t>Updated Date Time: 08/4/2015 7:41</w:t>
      </w:r>
    </w:p>
    <w:p>
      <w:pPr>
        <w:pStyle w:val="Heading2"/>
      </w:pPr>
      <w:r>
        <w:t>Layman Explanation</w:t>
      </w:r>
    </w:p>
    <w:p>
      <w:r>
        <w:t>This radiology report discusses       HISTORY esrd REPORT There is gross cardiomegaly with a CT ratio of 16/25. Left hilum appears mildly prominent.  Patchy linear air space shadowing seen in the right lung base shows no significant  interval improvement compared with the film of 7/5/13. A small nodular opacity seen  in the right lung base also remains stable.There is a small right basal effusion 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