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8673</w:t>
      </w:r>
    </w:p>
    <w:p>
      <w:r>
        <w:t>Visit Number: dd127a5ff18377d02f63a4d96250540788aca34bb5e479d26677b7194aa487b9</w:t>
      </w:r>
    </w:p>
    <w:p>
      <w:r>
        <w:t>Masked_PatientID: 8669</w:t>
      </w:r>
    </w:p>
    <w:p>
      <w:r>
        <w:t>Order ID: c45081c52fb7c716a37a0076b852fe73214e4846b91229abf8768d49eaae6882</w:t>
      </w:r>
    </w:p>
    <w:p>
      <w:r>
        <w:t>Order Name: CT Chest or Thorax</w:t>
      </w:r>
    </w:p>
    <w:p>
      <w:r>
        <w:t>Result Item Code: CTCHE</w:t>
      </w:r>
    </w:p>
    <w:p>
      <w:r>
        <w:t>Performed Date Time: 23/7/2020 15:35</w:t>
      </w:r>
    </w:p>
    <w:p>
      <w:r>
        <w:t>Line Num: 1</w:t>
      </w:r>
    </w:p>
    <w:p>
      <w:r>
        <w:t>Text: HISTORY  CXR There is a right pleural effusion. There also appears to be vague nodular opacity  were in the right lower zone. Ill-defined opacity also noted in the right midzone.  Scarring seen in the left upper zone. Osteopenia. Scoliosis. For CT further evaluation TECHNIQUE Scans acquired as per department protocol. Intravenous contrast: Omnipaque 350 - Volume (ml): 50 FINDINGS Comparison made with CT chest of 18/2/2008.  Significant improvement of previous large right pleuraleffusion. There is mild pleural  thickening or subpleural atelectasis noted in the right lung base.  1. At the inferior aspect of the middle lobe, there is a 19 x 15 x 9 mm nodule (401-68,  405-33) which is new from last CT, and was present on the CXRs of 23/2/2009 and 23/6/2009  as a nodular opacity. This is dense containing specks of calcification. On the coronal  lung window, there is converging bronchovascular markings towards this focus with  some traction bronchiectasis. 2. A similar crescentic focus measuring 38 x 13 x 26 mm with prominent calcifications  is also noted in the posterior aspect of the basal right lower lobe, also showing  converging bronchovascular markings with adjacent architectural distortion and tractionbronchiectasis. Overall both of these are likely to represent rounded atelectasis from previous right  pleural effusion and pleural disease, with note of pleural calcifications at the  lung bases bilaterally (403-74). 3. Another focus of ill-defined opacity over the right mid zone of the CXR corresponds  to a loculated effusion along the oblique fissure (405-14). There is also a small  amount of pleural calcifications at this location, probably sequel of previous inflammation. A tiny 2 mm nodule with a hint of calcification in the posterior right upper lobe  near the fissure (401-38) was not well seen previously likely due to previous large  pleural effusion, but probably represent a small granuloma. The previous nodular  opacities in the posterior right upper lobe are no longer visualised, and there is  focal scarring (401-39) noted in similar location.  No lung mass or sinister nodule noted. There is no interval consolidation or patchy  ground-glass changes. No interstitial fibrosis or emphysema. Major airways are patent.  No enlarged supraclavicular, axillary, hilar or mediastinal nodes seen. The visualised  thyroid is unremarkable. The oesophagus is not thickened. Mediastinal vasculature  enhance normally. Ectasia of the ascending aorta measures 33 mm. There is also enlargement  of the pulmonary arteries, likely representing pulmonary arterial hypertension. Cardiomegaly  noted, with coronary and mitral calcifications. No pericardial effusion. Limited sections of the upper abdomen in arterial phase shows exophytic left renal  cysts partially imaged.  Degenerative changes in the mid and lower thoracic spine. No destructive bony lesion  is seen.  CONCLUSION Since last CT of Feb 2008,  1. Interval CXR findings correlate to two foci of rounded atelectasis adjacent to  the middle and right lower lobe, as well as a loculated effusion in right oblique  fissure, likely sequel of previous large right pleural effusion. 2. No active infective or ominous findings noted. 3. Cardiomegaly noted. Persistently enlarged pulmonary arteries, likely with pulmonary  arterial hypertension. 4. Other minor findings as described. Report Indicator: Known / Minor Finalised by: &lt;DOCTOR&gt;</w:t>
      </w:r>
    </w:p>
    <w:p>
      <w:r>
        <w:t>Accession Number: 153bdd4a13614587cec5f483410b50f45583b398c725557ae072fc067713191f</w:t>
      </w:r>
    </w:p>
    <w:p>
      <w:r>
        <w:t>Updated Date Time: 23/7/2020 16:16</w:t>
      </w:r>
    </w:p>
    <w:p>
      <w:pPr>
        <w:pStyle w:val="Heading2"/>
      </w:pPr>
      <w:r>
        <w:t>Layman Explanation</w:t>
      </w:r>
    </w:p>
    <w:p>
      <w:r>
        <w:t>This radiology report discusses HISTORY  CXR There is a right pleural effusion. There also appears to be vague nodular opacity  were in the right lower zone. Ill-defined opacity also noted in the right midzone.  Scarring seen in the left upper zone. Osteopenia. Scoliosis. For CT further evaluation TECHNIQUE Scans acquired as per department protocol. Intravenous contrast: Omnipaque 350 - Volume (ml): 50 FINDINGS Comparison made with CT chest of 18/2/2008.  Significant improvement of previous large right pleuraleffusion. There is mild pleural  thickening or subpleural atelectasis noted in the right lung base.  1. At the inferior aspect of the middle lobe, there is a 19 x 15 x 9 mm nodule (401-68,  405-33) which is new from last CT, and was present on the CXRs of 23/2/2009 and 23/6/2009  as a nodular opacity. This is dense containing specks of calcification. On the coronal  lung window, there is converging bronchovascular markings towards this focus with  some traction bronchiectasis. 2. A similar crescentic focus measuring 38 x 13 x 26 mm with prominent calcifications  is also noted in the posterior aspect of the basal right lower lobe, also showing  converging bronchovascular markings with adjacent architectural distortion and tractionbronchiectasis. Overall both of these are likely to represent rounded atelectasis from previous right  pleural effusion and pleural disease, with note of pleural calcifications at the  lung bases bilaterally (403-74). 3. Another focus of ill-defined opacity over the right mid zone of the CXR corresponds  to a loculated effusion along the oblique fissure (405-14). There is also a small  amount of pleural calcifications at this location, probably sequel of previous inflammation. A tiny 2 mm nodule with a hint of calcification in the posterior right upper lobe  near the fissure (401-38) was not well seen previously likely due to previous large  pleural effusion, but probably represent a small granuloma. The previous nodular  opacities in the posterior right upper lobe are no longer visualised, and there is  focal scarring (401-39) noted in similar location.  No lung mass or sinister nodule noted. There is no interval consolidation or patchy  ground-glass changes. No interstitial fibrosis or emphysema. Major airways are patent.  No enlarged supraclavicular, axillary, hilar or mediastinal nodes seen. The visualised  thyroid is unremarkable. The oesophagus is not thickened. Mediastinal vasculature  enhance normally. Ectasia of the ascending aorta measures 33 mm. There is also enlargement  of the pulmonary arteries, likely representing pulmonary arterial hypertension. Cardiomegaly  noted, with coronary and mitral calcifications. No pericardial effusion. Limited sections of the upper abdomen in arterial phase shows exophytic left renal  cysts partially imaged.  Degenerative changes in the mid and lower thoracic spine. No destructive bony lesion  is seen.  CONCLUSION Since last CT of Feb 2008,  1. Interval CXR findings correlate to two foci of rounded atelectasis adjacent to  the middle and right lower lobe, as well as a loculated effusion in right oblique  fissure, likely sequel of previous large right pleural effusion. 2. No active infective or ominous findings noted. 3. Cardiomegaly noted. Persistently enlarged pulmonary arteries, likely with pulmonary  arterial hypertension. 4. Other minor findings as described.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