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8705</w:t>
      </w:r>
    </w:p>
    <w:p>
      <w:r>
        <w:t>Visit Number: 3bcb37e32c0a8d69dcdbfa9155907e18200a8a5029e79a613376f75b1986a973</w:t>
      </w:r>
    </w:p>
    <w:p>
      <w:r>
        <w:t>Masked_PatientID: 8677</w:t>
      </w:r>
    </w:p>
    <w:p>
      <w:r>
        <w:t>Order ID: 1241a12144cd7d9db666fbf7315fc342d1ed8ddedae72643db5765a47b10d1bc</w:t>
      </w:r>
    </w:p>
    <w:p>
      <w:r>
        <w:t>Order Name: Chest X-ray</w:t>
      </w:r>
    </w:p>
    <w:p>
      <w:r>
        <w:t>Result Item Code: CHE-NOV</w:t>
      </w:r>
    </w:p>
    <w:p>
      <w:r>
        <w:t>Performed Date Time: 11/6/2018 3:04</w:t>
      </w:r>
    </w:p>
    <w:p>
      <w:r>
        <w:t>Line Num: 1</w:t>
      </w:r>
    </w:p>
    <w:p>
      <w:r>
        <w:t>Text: ADDENDUM     The final report should read: Compared to radiograph dated 02/12/2017.   Left coronary stent is present. The heart is enlarged.  Thoracic aorta is unfolded and shows mural calcification. There is mild pulmonary venous congestion. Subtle blunting of the right costophrenic angle may represent a small right pleural  effusion.  No focal consolidation.      May need further action Finalised by: &lt;DOCTOR&gt;</w:t>
      </w:r>
    </w:p>
    <w:p>
      <w:r>
        <w:t>Accession Number: 7828e71594fb3d57def8f5d1e3719f5eac9fb2e3b858d35d76f4722c02b34375</w:t>
      </w:r>
    </w:p>
    <w:p>
      <w:r>
        <w:t>Updated Date Time: 16/6/2018 9:20</w:t>
      </w:r>
    </w:p>
    <w:p>
      <w:pPr>
        <w:pStyle w:val="Heading2"/>
      </w:pPr>
      <w:r>
        <w:t>Layman Explanation</w:t>
      </w:r>
    </w:p>
    <w:p>
      <w:r>
        <w:t>This radiology report discusses ADDENDUM     The final report should read: Compared to radiograph dated 02/12/2017.   Left coronary stent is present. The heart is enlarged.  Thoracic aorta is unfolded and shows mural calcification. There is mild pulmonary venous congestion. Subtle blunting of the right costophrenic angle may represent a small right pleural  effusion.  No focal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