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8679</w:t>
      </w:r>
    </w:p>
    <w:p>
      <w:r>
        <w:t>Visit Number: 643c9b28300753eda175d0353caa992feabada9b30f7f88b3a758de39db18cf8</w:t>
      </w:r>
    </w:p>
    <w:p>
      <w:r>
        <w:t>Masked_PatientID: 8677</w:t>
      </w:r>
    </w:p>
    <w:p>
      <w:r>
        <w:t>Order ID: ce61ede117aab6c59743e1a22a8f3113fdcd814a355727f6fb0a31c539ebbbab</w:t>
      </w:r>
    </w:p>
    <w:p>
      <w:r>
        <w:t>Order Name: Chest X-ray</w:t>
      </w:r>
    </w:p>
    <w:p>
      <w:r>
        <w:t>Result Item Code: CHE-NOV</w:t>
      </w:r>
    </w:p>
    <w:p>
      <w:r>
        <w:t>Performed Date Time: 14/4/2015 15:15</w:t>
      </w:r>
    </w:p>
    <w:p>
      <w:r>
        <w:t>Line Num: 1</w:t>
      </w:r>
    </w:p>
    <w:p>
      <w:r>
        <w:t>Text:       HISTORY fever REPORT No consolidation or pleural effusion is noted. There is cardiomegaly with unfolded  aorta.   Known / Minor  Finalised by: &lt;DOCTOR&gt;</w:t>
      </w:r>
    </w:p>
    <w:p>
      <w:r>
        <w:t>Accession Number: 9786a4f5a1f229710fdb504e018f0e972d92cc283b49506a2c9eb2cd3110af89</w:t>
      </w:r>
    </w:p>
    <w:p>
      <w:r>
        <w:t>Updated Date Time: 20/4/2015 14:19</w:t>
      </w:r>
    </w:p>
    <w:p>
      <w:pPr>
        <w:pStyle w:val="Heading2"/>
      </w:pPr>
      <w:r>
        <w:t>Layman Explanation</w:t>
      </w:r>
    </w:p>
    <w:p>
      <w:r>
        <w:t>This radiology report discusses       HISTORY fever REPORT No consolidation or pleural effusion is noted. There is cardiomegaly with unfolded  aorta.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