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8693</w:t>
      </w:r>
    </w:p>
    <w:p>
      <w:r>
        <w:t>Visit Number: ee3fc7c2c53cccb33776934addb14ef82899d31d406a9e7d25aa31748506a245</w:t>
      </w:r>
    </w:p>
    <w:p>
      <w:r>
        <w:t>Masked_PatientID: 8677</w:t>
      </w:r>
    </w:p>
    <w:p>
      <w:r>
        <w:t>Order ID: 939b8f1c4661362a1b9cda5481217e3e10f502cc636a2f2ea791fff4ed045822</w:t>
      </w:r>
    </w:p>
    <w:p>
      <w:r>
        <w:t>Order Name: CT Chest, Abdomen and Pelvis</w:t>
      </w:r>
    </w:p>
    <w:p>
      <w:r>
        <w:t>Result Item Code: CTCHEABDP</w:t>
      </w:r>
    </w:p>
    <w:p>
      <w:r>
        <w:t>Performed Date Time: 18/6/2018 13:39</w:t>
      </w:r>
    </w:p>
    <w:p>
      <w:r>
        <w:t>Line Num: 1</w:t>
      </w:r>
    </w:p>
    <w:p>
      <w:r>
        <w:t>Text:       HISTORY look for other source of infection; septic shock, post thoracocentesis R pleura TRO  bleeding TECHNIQUE Scans acquired as per department protocol. Intravenous contrast: Omnipaque 350 - Volume (ml): 80 FINDINGS Comparison was made with the previous CT studies of 13 January 2014, and 25 December  2013. THORAX The patient had right pleural aspiration on 16 June 2018.  The large right pleural  effusion is heterogeneously hyperdense, measuring +30 to +50 HU.  This is suspicious  for blood products.  No active contrast extravasation is identified within the limits  of this non-arterial phase study.  No soft tissue haematoma is noted. There is compressive atelectasis of most of the right lung, with minimal residual  aeration of the anterior segment of the right upper lobe and medial segment of the  middle lobe.  No significant mediastinal deviation is seen. A 0.5 cm sub solid nodule is again noted in the left upper lobe (image 401/26), stable  since 25 December 2013.  No new suspicious pulmonary nodule is seen.  Mild left lower  lobe atelectasis is noted. Subpleural opacity in the left upper lobe is also likely  due to atelectasis. The heart is enlarged.  Triple-vessel coronary calcification and calcification of  the aortic and mitral valves are noted.  No pericardial effusion is seen. A left  central venous catheter is in situ. Small volume lymph nodes are likely reactive.  There is a 1.6 cm rim calcified nodule  in the thyroid isthmus.  ABDOMEN &amp; PELVIS Colonic diverticula are noted.  There is mural thickening of the sigmoid colon with  mild surrounding fat stranding, suspicious for diverticulitis.  There is a 3.0 x  1.5 cm rim enhancing collection in the left aspect of the sigmoid colon, with a pocket  of gas within (image 501/118).  This likely represents a sealed perforation.  No  pneumoperitoneum is seen.  The bowel is not dilated.  The appendix is normal. There is no focal hepatic mass.  A few calcified granulomas are noted.  The gallbladder,  pancreas, spleen and adrenal glands are unremarkable.  The kidneys are atrophic with  cysts within, in keeping with known end-stage renal failure.  The urinary bladder  is partially distended.  The prostate gland is not enlarged. No enlarged para-aortic lymph node is noted. Few prominent lymph nodes are noted  in the common iliac and external iliac regions.  Fat stranding in the right groin  is likely due to prior percutaneous intervention.   No destructive bony lesion is seen.  T12 compression fracture is noted. CONCLUSION 1. Right pleural effusion with haemorrhagic products within.  No active contrast  extravasation identified on this venous phase study. 2. Sigmoid colon diverticulitis.  Rim-enhancing collection with gas in left aspect  of the sigmoid colon, possibly a sealed perforation with abscess formation.  No pneumoperitoneum.    3. Left upper lobe subcentimeter subsolid nodule is stable, nonspecific.     Further action or early intervention required Reported by: &lt;DOCTOR&gt;</w:t>
      </w:r>
    </w:p>
    <w:p>
      <w:r>
        <w:t>Accession Number: 42bf6821905ba224962f74b359da37e2f89a7804ba3909a17b5381521cf2b431</w:t>
      </w:r>
    </w:p>
    <w:p>
      <w:r>
        <w:t>Updated Date Time: 18/6/2018 14:57</w:t>
      </w:r>
    </w:p>
    <w:p>
      <w:pPr>
        <w:pStyle w:val="Heading2"/>
      </w:pPr>
      <w:r>
        <w:t>Layman Explanation</w:t>
      </w:r>
    </w:p>
    <w:p>
      <w:r>
        <w:t>This radiology report discusses       HISTORY look for other source of infection; septic shock, post thoracocentesis R pleura TRO  bleeding TECHNIQUE Scans acquired as per department protocol. Intravenous contrast: Omnipaque 350 - Volume (ml): 80 FINDINGS Comparison was made with the previous CT studies of 13 January 2014, and 25 December  2013. THORAX The patient had right pleural aspiration on 16 June 2018.  The large right pleural  effusion is heterogeneously hyperdense, measuring +30 to +50 HU.  This is suspicious  for blood products.  No active contrast extravasation is identified within the limits  of this non-arterial phase study.  No soft tissue haematoma is noted. There is compressive atelectasis of most of the right lung, with minimal residual  aeration of the anterior segment of the right upper lobe and medial segment of the  middle lobe.  No significant mediastinal deviation is seen. A 0.5 cm sub solid nodule is again noted in the left upper lobe (image 401/26), stable  since 25 December 2013.  No new suspicious pulmonary nodule is seen.  Mild left lower  lobe atelectasis is noted. Subpleural opacity in the left upper lobe is also likely  due to atelectasis. The heart is enlarged.  Triple-vessel coronary calcification and calcification of  the aortic and mitral valves are noted.  No pericardial effusion is seen. A left  central venous catheter is in situ. Small volume lymph nodes are likely reactive.  There is a 1.6 cm rim calcified nodule  in the thyroid isthmus.  ABDOMEN &amp; PELVIS Colonic diverticula are noted.  There is mural thickening of the sigmoid colon with  mild surrounding fat stranding, suspicious for diverticulitis.  There is a 3.0 x  1.5 cm rim enhancing collection in the left aspect of the sigmoid colon, with a pocket  of gas within (image 501/118).  This likely represents a sealed perforation.  No  pneumoperitoneum is seen.  The bowel is not dilated.  The appendix is normal. There is no focal hepatic mass.  A few calcified granulomas are noted.  The gallbladder,  pancreas, spleen and adrenal glands are unremarkable.  The kidneys are atrophic with  cysts within, in keeping with known end-stage renal failure.  The urinary bladder  is partially distended.  The prostate gland is not enlarged. No enlarged para-aortic lymph node is noted. Few prominent lymph nodes are noted  in the common iliac and external iliac regions.  Fat stranding in the right groin  is likely due to prior percutaneous intervention.   No destructive bony lesion is seen.  T12 compression fracture is noted. CONCLUSION 1. Right pleural effusion with haemorrhagic products within.  No active contrast  extravasation identified on this venous phase study. 2. Sigmoid colon diverticulitis.  Rim-enhancing collection with gas in left aspect  of the sigmoid colon, possibly a sealed perforation with abscess formation.  No pneumoperitoneum.    3. Left upper lobe subcentimeter subsolid nodule is stable, nonspecific.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