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8769</w:t>
      </w:r>
    </w:p>
    <w:p>
      <w:r>
        <w:t>Visit Number: 6bc8301f88a4cb152a07a0ce1a4d32041f28d619b3562420ec1f8bdf0aae955c</w:t>
      </w:r>
    </w:p>
    <w:p>
      <w:r>
        <w:t>Masked_PatientID: 8767</w:t>
      </w:r>
    </w:p>
    <w:p>
      <w:r>
        <w:t>Order ID: 660cdb341cd4f30262394a75b127f94ce4009e2ca2e23b43cdbb9a497888cd4b</w:t>
      </w:r>
    </w:p>
    <w:p>
      <w:r>
        <w:t>Order Name: Chest X-ray</w:t>
      </w:r>
    </w:p>
    <w:p>
      <w:r>
        <w:t>Result Item Code: CHE-NOV</w:t>
      </w:r>
    </w:p>
    <w:p>
      <w:r>
        <w:t>Performed Date Time: 03/7/2015 20:19</w:t>
      </w:r>
    </w:p>
    <w:p>
      <w:r>
        <w:t>Line Num: 1</w:t>
      </w:r>
    </w:p>
    <w:p>
      <w:r>
        <w:t>Text:       HISTORY meningoencephalitis, HIE post PEA collapse REPORT Positions of the right internal jugular line, endotracheal tube and feeding tube  are grossly unchanged. There is no focal lung consolidation or collapse. A left pleural  effusion is present with adjacent lung atelectasis.  Biapical pleuro-pulmonary scarring is present. The heart size cannot be assessed accurately on this supine film .     May need further action Finalised by: &lt;DOCTOR&gt;</w:t>
      </w:r>
    </w:p>
    <w:p>
      <w:r>
        <w:t>Accession Number: 7faab57a05fa3318573bb620c5e5e527ab3058a3f4ecf9f289e890649d76697e</w:t>
      </w:r>
    </w:p>
    <w:p>
      <w:r>
        <w:t>Updated Date Time: 04/7/2015 15:12</w:t>
      </w:r>
    </w:p>
    <w:p>
      <w:pPr>
        <w:pStyle w:val="Heading2"/>
      </w:pPr>
      <w:r>
        <w:t>Layman Explanation</w:t>
      </w:r>
    </w:p>
    <w:p>
      <w:r>
        <w:t>This radiology report discusses       HISTORY meningoencephalitis, HIE post PEA collapse REPORT Positions of the right internal jugular line, endotracheal tube and feeding tube  are grossly unchanged. There is no focal lung consolidation or collapse. A left pleural  effusion is present with adjacent lung atelectasis.  Biapical pleuro-pulmonary scarring is present. The heart size cannot be assessed accurately on this supine film .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