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8770</w:t>
      </w:r>
    </w:p>
    <w:p>
      <w:r>
        <w:t>Visit Number: 6bc8301f88a4cb152a07a0ce1a4d32041f28d619b3562420ec1f8bdf0aae955c</w:t>
      </w:r>
    </w:p>
    <w:p>
      <w:r>
        <w:t>Masked_PatientID: 8767</w:t>
      </w:r>
    </w:p>
    <w:p>
      <w:r>
        <w:t>Order ID: fef8bdee4e04b1e3dd9d7d25c1e08757f7456a113399d99b2f54d8a4d5370182</w:t>
      </w:r>
    </w:p>
    <w:p>
      <w:r>
        <w:t>Order Name: Chest X-ray</w:t>
      </w:r>
    </w:p>
    <w:p>
      <w:r>
        <w:t>Result Item Code: CHE-NOV</w:t>
      </w:r>
    </w:p>
    <w:p>
      <w:r>
        <w:t>Performed Date Time: 07/7/2015 15:22</w:t>
      </w:r>
    </w:p>
    <w:p>
      <w:r>
        <w:t>Line Num: 1</w:t>
      </w:r>
    </w:p>
    <w:p>
      <w:r>
        <w:t>Text:       HISTORY post trachy REPORT Comparison is made with previous radiograph dated 03/07/2015. Tip of tracheostomy tube is projected at a distance of 4 cm from the carina.  Tip  of right central venous catheter is projected over upper SVC.  A nasogastric tube  is seen with the tip projected outside the inferior margin of this radiograph but  below the diaphragm. Stable left retrocardiac opacity could be related to atelectasis or consolidation.  Please correlate clinically. No  pneumothorax is visualised.  A small left pleural  effusion is again noted.    May need further action Reported by: &lt;DOCTOR&gt;</w:t>
      </w:r>
    </w:p>
    <w:p>
      <w:r>
        <w:t>Accession Number: e7b02b2902d750a252529990a761136c9102c84a04c76351df588ae7f76cd2cd</w:t>
      </w:r>
    </w:p>
    <w:p>
      <w:r>
        <w:t>Updated Date Time: 08/7/2015 15:18</w:t>
      </w:r>
    </w:p>
    <w:p>
      <w:pPr>
        <w:pStyle w:val="Heading2"/>
      </w:pPr>
      <w:r>
        <w:t>Layman Explanation</w:t>
      </w:r>
    </w:p>
    <w:p>
      <w:r>
        <w:t>This radiology report discusses       HISTORY post trachy REPORT Comparison is made with previous radiograph dated 03/07/2015. Tip of tracheostomy tube is projected at a distance of 4 cm from the carina.  Tip  of right central venous catheter is projected over upper SVC.  A nasogastric tube  is seen with the tip projected outside the inferior margin of this radiograph but  below the diaphragm. Stable left retrocardiac opacity could be related to atelectasis or consolidation.  Please correlate clinically. No  pneumothorax is visualised.  A small left pleural  effusion is again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