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8777</w:t>
      </w:r>
    </w:p>
    <w:p>
      <w:r>
        <w:t>Visit Number: 54338404d1693b362e5d10181e800e70b9f17da7fb8ebdad9f15da53b8261cb3</w:t>
      </w:r>
    </w:p>
    <w:p>
      <w:r>
        <w:t>Masked_PatientID: 8775</w:t>
      </w:r>
    </w:p>
    <w:p>
      <w:r>
        <w:t>Order ID: c86fb3189966de5c5afca9a6d4a025e6f0acc10ca2d762b0970ba2b359f9dc13</w:t>
      </w:r>
    </w:p>
    <w:p>
      <w:r>
        <w:t>Order Name: Chest X-ray</w:t>
      </w:r>
    </w:p>
    <w:p>
      <w:r>
        <w:t>Result Item Code: CHE-NOV</w:t>
      </w:r>
    </w:p>
    <w:p>
      <w:r>
        <w:t>Performed Date Time: 20/4/2020 15:06</w:t>
      </w:r>
    </w:p>
    <w:p>
      <w:r>
        <w:t>Line Num: 1</w:t>
      </w:r>
    </w:p>
    <w:p>
      <w:r>
        <w:t>Text: HISTORY  f/u nodule REPORT Prior chest radiograph of 24 February 2020 was noted. Heart size is normal. Nodular opacities are again seen at bilateral lung apices, less prominent compared  to the prior study. These may be sequelae of granulomatous infection.  Otherwise, no new focus of consolidation is seen. No pleural effusion observed. Report Indicator: May need further action Finalised by: &lt;DOCTOR&gt;</w:t>
      </w:r>
    </w:p>
    <w:p>
      <w:r>
        <w:t>Accession Number: dc20696f0ea0c9b68d853f87f4b3b57603174e57aa04ca8ef442bb5a7811a176</w:t>
      </w:r>
    </w:p>
    <w:p>
      <w:r>
        <w:t>Updated Date Time: 20/4/2020 15:32</w:t>
      </w:r>
    </w:p>
    <w:p>
      <w:pPr>
        <w:pStyle w:val="Heading2"/>
      </w:pPr>
      <w:r>
        <w:t>Layman Explanation</w:t>
      </w:r>
    </w:p>
    <w:p>
      <w:r>
        <w:t>This radiology report discusses HISTORY  f/u nodule REPORT Prior chest radiograph of 24 February 2020 was noted. Heart size is normal. Nodular opacities are again seen at bilateral lung apices, less prominent compared  to the prior study. These may be sequelae of granulomatous infection.  Otherwise, no new focus of consolidation is seen. No pleural effusion observed.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