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8832</w:t>
      </w:r>
    </w:p>
    <w:p>
      <w:r>
        <w:t>Visit Number: 099a5f2c9351cbb82e1d02817ac8830b67d5e4123b6c09bac93cd3fab7f099d7</w:t>
      </w:r>
    </w:p>
    <w:p>
      <w:r>
        <w:t>Masked_PatientID: 8832</w:t>
      </w:r>
    </w:p>
    <w:p>
      <w:r>
        <w:t>Order ID: 7690d3879d0f82c79d13ac257523e1ee8aebedee6eb8a788d711713d179ccdb0</w:t>
      </w:r>
    </w:p>
    <w:p>
      <w:r>
        <w:t>Order Name: CT Chest, High Resolution</w:t>
      </w:r>
    </w:p>
    <w:p>
      <w:r>
        <w:t>Result Item Code: CTCHEHR</w:t>
      </w:r>
    </w:p>
    <w:p>
      <w:r>
        <w:t>Performed Date Time: 20/4/2015 11:16</w:t>
      </w:r>
    </w:p>
    <w:p>
      <w:r>
        <w:t>Line Num: 1</w:t>
      </w:r>
    </w:p>
    <w:p>
      <w:r>
        <w:t>Text:       HISTORY has ocular sarcoidosis presumably? has systemic sarcoidosis TECHNIQUE Unenhanced HRCT chest  FINDINGS  The mediastinum is suboptimally assessed on this unenhanced study.  There are paratracheal,  aortopulmonary, subcarinal and bilateral hilar nodes measuring up to 1.3 cm (e.g.  the paratracheal node on series three image 42).  Most of these nodes show coarse  calcification suggestive of granulomatous disease.   The heart size is within normal limits.  There is no pericardial effusion. Minor apical scarring are noted bilaterally.  There is mild atelectasis / scarring  in at the lung bases bilaterally.  The rest of the lungs are clear.  No nodules,  confluent consolidation, interstitial fibrosis or pleural effusion is detected. The limited images of the upper abdomen are unremarkable. Mild thoracic scoliosis  is noted. CONCLUSION  The mediastinal and hilar nodes are mildly enlarged up to 1.3 cm, and show calcification,  in keeping with granulomatous disease.  This may be represent sarcoidosis in this  clinical context.  No significant pulmonary abnormality is detected.   Known / Minor  Finalised by: &lt;DOCTOR&gt;</w:t>
      </w:r>
    </w:p>
    <w:p>
      <w:r>
        <w:t>Accession Number: bfcd8e022bf7e562b64d3083fa68eca8a512f3bda3dbc7fb8723b45041e215b3</w:t>
      </w:r>
    </w:p>
    <w:p>
      <w:r>
        <w:t>Updated Date Time: 22/4/2015 15:55</w:t>
      </w:r>
    </w:p>
    <w:p>
      <w:pPr>
        <w:pStyle w:val="Heading2"/>
      </w:pPr>
      <w:r>
        <w:t>Layman Explanation</w:t>
      </w:r>
    </w:p>
    <w:p>
      <w:r>
        <w:t>This radiology report discusses       HISTORY has ocular sarcoidosis presumably? has systemic sarcoidosis TECHNIQUE Unenhanced HRCT chest  FINDINGS  The mediastinum is suboptimally assessed on this unenhanced study.  There are paratracheal,  aortopulmonary, subcarinal and bilateral hilar nodes measuring up to 1.3 cm (e.g.  the paratracheal node on series three image 42).  Most of these nodes show coarse  calcification suggestive of granulomatous disease.   The heart size is within normal limits.  There is no pericardial effusion. Minor apical scarring are noted bilaterally.  There is mild atelectasis / scarring  in at the lung bases bilaterally.  The rest of the lungs are clear.  No nodules,  confluent consolidation, interstitial fibrosis or pleural effusion is detected. The limited images of the upper abdomen are unremarkable. Mild thoracic scoliosis  is noted. CONCLUSION  The mediastinal and hilar nodes are mildly enlarged up to 1.3 cm, and show calcification,  in keeping with granulomatous disease.  This may be represent sarcoidosis in this  clinical context.  No significant pulmonary abnormality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