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8858</w:t>
      </w:r>
    </w:p>
    <w:p>
      <w:r>
        <w:t>Visit Number: 35ef2eebd768d6a78aa243faaddf3826be5a036dd8f1824c16bda406f155e1ef</w:t>
      </w:r>
    </w:p>
    <w:p>
      <w:r>
        <w:t>Masked_PatientID: 8857</w:t>
      </w:r>
    </w:p>
    <w:p>
      <w:r>
        <w:t>Order ID: 626c15290a636d03799aa11e5278d2335d1af3b85036288830e6633b9c137e72</w:t>
      </w:r>
    </w:p>
    <w:p>
      <w:r>
        <w:t>Order Name: Chest X-ray, Erect</w:t>
      </w:r>
    </w:p>
    <w:p>
      <w:r>
        <w:t>Result Item Code: CHE-ER</w:t>
      </w:r>
    </w:p>
    <w:p>
      <w:r>
        <w:t>Performed Date Time: 25/2/2019 15:54</w:t>
      </w:r>
    </w:p>
    <w:p>
      <w:r>
        <w:t>Line Num: 1</w:t>
      </w:r>
    </w:p>
    <w:p>
      <w:r>
        <w:t>Text: HISTORY  A53 bilateral lower limb swelling for investigation REPORT Comparison is made with the previous radiograph on 08\11\2018. The patient is rotated.  The heart size cannot be assessed accurately on this AP projection. The aorta is  unfolded with mural calcifications seen in the aortic knuckle.  No consolidation or pleural effusion is seen.  Report Indicator:   Known \ Minor Sign 1 by: &lt;DOCTOR&gt;</w:t>
      </w:r>
    </w:p>
    <w:p>
      <w:r>
        <w:t>Accession Number: aa770c4f4d1ea6bfaca4c0b8f5a286d023e746ac330fa9cbc7624d93e6f2584d</w:t>
      </w:r>
    </w:p>
    <w:p>
      <w:r>
        <w:t>Updated Date Time: 26/2/2019 11:52</w:t>
      </w:r>
    </w:p>
    <w:p>
      <w:pPr>
        <w:pStyle w:val="Heading2"/>
      </w:pPr>
      <w:r>
        <w:t>Layman Explanation</w:t>
      </w:r>
    </w:p>
    <w:p>
      <w:r>
        <w:t>This radiology report discusses HISTORY  A53 bilateral lower limb swelling for investigation REPORT Comparison is made with the previous radiograph on 08\11\2018. The patient is rotated.  The heart size cannot be assessed accurately on this AP projection. The aorta is  unfolded with mural calcifications seen in the aortic knuckle.  No consolidation or pleural effusion is seen.  Report Indicator:   Known \ Minor Sign 1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