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8950</w:t>
      </w:r>
    </w:p>
    <w:p>
      <w:r>
        <w:t>Visit Number: ed0fada31037e325dbf45eeed25e456e068ece92e64539f34f198f7aea320a13</w:t>
      </w:r>
    </w:p>
    <w:p>
      <w:r>
        <w:t>Masked_PatientID: 8899</w:t>
      </w:r>
    </w:p>
    <w:p>
      <w:r>
        <w:t>Order ID: 1bd9440a788d00f794500798e29a757442072bf3c8a50c7e600703aa45116c6f</w:t>
      </w:r>
    </w:p>
    <w:p>
      <w:r>
        <w:t>Order Name: Chest X-ray</w:t>
      </w:r>
    </w:p>
    <w:p>
      <w:r>
        <w:t>Result Item Code: CHE-NOV</w:t>
      </w:r>
    </w:p>
    <w:p>
      <w:r>
        <w:t>Performed Date Time: 13/6/2020 5:39</w:t>
      </w:r>
    </w:p>
    <w:p>
      <w:r>
        <w:t>Line Num: 1</w:t>
      </w:r>
    </w:p>
    <w:p>
      <w:r>
        <w:t>Text: HISTORY  Post LVAD outflow graft revision REPORT Comparison is made with prior chest radiograph dated 12 June 2020. The patient is extubated. Interval removal of feeding tube. A left ventricular assist device (LVAD) is in situ.  The left internal jugular central  venous catheter, pulmonary arterial catheter, prosthetic cardiac valve remains stable  in position since prior study. There is evidence of prior CABG. Cardiac size cannot be accurately assessed in this projection. Pulmonary venous congestion is evident. A stable small left pleural effusion is present.  No focal consolidation is detected. Report Indicator: Known / Minor Finalised by: &lt;DOCTOR&gt;</w:t>
      </w:r>
    </w:p>
    <w:p>
      <w:r>
        <w:t>Accession Number: 9e852f13d51673962d97954c415bfb867fcbe3edfc4d11154200a9897096a9ac</w:t>
      </w:r>
    </w:p>
    <w:p>
      <w:r>
        <w:t>Updated Date Time: 15/6/2020 9:42</w:t>
      </w:r>
    </w:p>
    <w:p>
      <w:pPr>
        <w:pStyle w:val="Heading2"/>
      </w:pPr>
      <w:r>
        <w:t>Layman Explanation</w:t>
      </w:r>
    </w:p>
    <w:p>
      <w:r>
        <w:t>This radiology report discusses HISTORY  Post LVAD outflow graft revision REPORT Comparison is made with prior chest radiograph dated 12 June 2020. The patient is extubated. Interval removal of feeding tube. A left ventricular assist device (LVAD) is in situ.  The left internal jugular central  venous catheter, pulmonary arterial catheter, prosthetic cardiac valve remains stable  in position since prior study. There is evidence of prior CABG. Cardiac size cannot be accurately assessed in this projection. Pulmonary venous congestion is evident. A stable small left pleural effusion is present.  No focal consolidation is detected.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