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8907</w:t>
      </w:r>
    </w:p>
    <w:p>
      <w:r>
        <w:t>Visit Number: e36e005a145f53dae62ef4ca5e7d7cefb74da134315ccf4a6d4721b528926086</w:t>
      </w:r>
    </w:p>
    <w:p>
      <w:r>
        <w:t>Masked_PatientID: 8899</w:t>
      </w:r>
    </w:p>
    <w:p>
      <w:r>
        <w:t>Order ID: 809c841be504f30deab3b7703676d452dd21df9c37dd8d0f48d423199f3f259d</w:t>
      </w:r>
    </w:p>
    <w:p>
      <w:r>
        <w:t>Order Name: Chest X-ray</w:t>
      </w:r>
    </w:p>
    <w:p>
      <w:r>
        <w:t>Result Item Code: CHE-NOV</w:t>
      </w:r>
    </w:p>
    <w:p>
      <w:r>
        <w:t>Performed Date Time: 22/9/2015 20:57</w:t>
      </w:r>
    </w:p>
    <w:p>
      <w:r>
        <w:t>Line Num: 1</w:t>
      </w:r>
    </w:p>
    <w:p>
      <w:r>
        <w:t>Text:       HISTORY post LVAD REPORT  Comparison film:  21/09/2015 The patient is intubated.  There is a Swan-Ganz catheter and nasogastric tube, pericardial  drains and a left chest tube. Intra-aortic balloon pump and AICD noted. There is  a left ventricular assist device present, incompletely imaged on the film.  Air space  consolidation is seen in the left mid and lower zones.  There is left pleural effusion.   The right lung is clear. The heart is enlarged.   Known / Minor  Finalised by: &lt;DOCTOR&gt;</w:t>
      </w:r>
    </w:p>
    <w:p>
      <w:r>
        <w:t>Accession Number: 42fa7ae97bea1efbcfd14ad31cbdbe073b2777c2bcd0af8939d25a27b1b5781f</w:t>
      </w:r>
    </w:p>
    <w:p>
      <w:r>
        <w:t>Updated Date Time: 25/9/2015 18:06</w:t>
      </w:r>
    </w:p>
    <w:p>
      <w:pPr>
        <w:pStyle w:val="Heading2"/>
      </w:pPr>
      <w:r>
        <w:t>Layman Explanation</w:t>
      </w:r>
    </w:p>
    <w:p>
      <w:r>
        <w:t>This radiology report discusses       HISTORY post LVAD REPORT  Comparison film:  21/09/2015 The patient is intubated.  There is a Swan-Ganz catheter and nasogastric tube, pericardial  drains and a left chest tube. Intra-aortic balloon pump and AICD noted. There is  a left ventricular assist device present, incompletely imaged on the film.  Air space  consolidation is seen in the left mid and lower zones.  There is left pleural effusion.   The right lung is clear. The heart is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