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9028</w:t>
      </w:r>
    </w:p>
    <w:p>
      <w:r>
        <w:t>Visit Number: 1f9d70bdc5784452bdb6609bce13aa31f81cc71852414b141ebe9b2b6fa31417</w:t>
      </w:r>
    </w:p>
    <w:p>
      <w:r>
        <w:t>Masked_PatientID: 9004</w:t>
      </w:r>
    </w:p>
    <w:p>
      <w:r>
        <w:t>Order ID: 3f8b445392b1d966e0b4c731032a77ba3645bce8f9f6ddadbcb8ee1277559176</w:t>
      </w:r>
    </w:p>
    <w:p>
      <w:r>
        <w:t>Order Name: Chest X-ray, Erect</w:t>
      </w:r>
    </w:p>
    <w:p>
      <w:r>
        <w:t>Result Item Code: CHE-ER</w:t>
      </w:r>
    </w:p>
    <w:p>
      <w:r>
        <w:t>Performed Date Time: 09/4/2019 12:55</w:t>
      </w:r>
    </w:p>
    <w:p>
      <w:r>
        <w:t>Line Num: 1</w:t>
      </w:r>
    </w:p>
    <w:p>
      <w:r>
        <w:t>Text: HISTORY  fever REPORT Chest X-ray: AP sitting. Radiograph of 12 March 2019 was reviewed. The patient is rotated. Feeding tube in situ, tip extends under the diaphragm but beyond the inferior margin  of the radiograph. Consolidation in the left lower to middle zone is noted, worrisome for a for infection.  Small left pleural effusion is noted. There is suggestion of bilateral lower zone  bronchiectasis. The heart borders are obscured, limiting accurate assessment. Report Indicator:Further action or early intervention required Finalised by: &lt;DOCTOR&gt;</w:t>
      </w:r>
    </w:p>
    <w:p>
      <w:r>
        <w:t>Accession Number: 8de8b5a51c081690d4db344dd13cfa7e3870a34b9116fb1e7750c847dbcd330c</w:t>
      </w:r>
    </w:p>
    <w:p>
      <w:r>
        <w:t>Updated Date Time: 09/4/2019 20:01</w:t>
      </w:r>
    </w:p>
    <w:p>
      <w:pPr>
        <w:pStyle w:val="Heading2"/>
      </w:pPr>
      <w:r>
        <w:t>Layman Explanation</w:t>
      </w:r>
    </w:p>
    <w:p>
      <w:r>
        <w:t>This radiology report discusses HISTORY  fever REPORT Chest X-ray: AP sitting. Radiograph of 12 March 2019 was reviewed. The patient is rotated. Feeding tube in situ, tip extends under the diaphragm but beyond the inferior margin  of the radiograph. Consolidation in the left lower to middle zone is noted, worrisome for a for infection.  Small left pleural effusion is noted. There is suggestion of bilateral lower zone  bronchiectasis. The heart borders are obscured, limiting accurate assessment. Report Indicator:Further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