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9019</w:t>
      </w:r>
    </w:p>
    <w:p>
      <w:r>
        <w:t>Visit Number: 5f49733089248062b0ed18ace7dbd6f6b718aae534bdd7f55279d5f62b8eb5ac</w:t>
      </w:r>
    </w:p>
    <w:p>
      <w:r>
        <w:t>Masked_PatientID: 9004</w:t>
      </w:r>
    </w:p>
    <w:p>
      <w:r>
        <w:t>Order ID: 3470b6d668ddcc74f5c043da7bc78a808b33c04317bdd108aed73330e0ce4002</w:t>
      </w:r>
    </w:p>
    <w:p>
      <w:r>
        <w:t>Order Name: Chest X-ray</w:t>
      </w:r>
    </w:p>
    <w:p>
      <w:r>
        <w:t>Result Item Code: CHE-NOV</w:t>
      </w:r>
    </w:p>
    <w:p>
      <w:r>
        <w:t>Performed Date Time: 16/2/2019 11:18</w:t>
      </w:r>
    </w:p>
    <w:p>
      <w:r>
        <w:t>Line Num: 1</w:t>
      </w:r>
    </w:p>
    <w:p>
      <w:r>
        <w:t>Text:       HISTORY new onset infection REPORT  NG tube is seen traversing below the diaphragm.  No gross pulmonary collapse consolidation  is seen.   Known / Minor Finalised by: &lt;DOCTOR&gt;</w:t>
      </w:r>
    </w:p>
    <w:p>
      <w:r>
        <w:t>Accession Number: f491f48a1a3df2fe97d274df1d43019eab8f852585dca3db1ac52a42dd8604ca</w:t>
      </w:r>
    </w:p>
    <w:p>
      <w:r>
        <w:t>Updated Date Time: 17/2/2019 13:36</w:t>
      </w:r>
    </w:p>
    <w:p>
      <w:pPr>
        <w:pStyle w:val="Heading2"/>
      </w:pPr>
      <w:r>
        <w:t>Layman Explanation</w:t>
      </w:r>
    </w:p>
    <w:p>
      <w:r>
        <w:t>This radiology report discusses       HISTORY new onset infection REPORT  NG tube is seen traversing below the diaphragm.  No gross pulmonary collapse consolidation 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