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9037</w:t>
      </w:r>
    </w:p>
    <w:p>
      <w:r>
        <w:t>Visit Number: e8f3eefa966c6e117ef11e911d4ee1f7706c7df15b944120ccccf755bf7287da</w:t>
      </w:r>
    </w:p>
    <w:p>
      <w:r>
        <w:t>Masked_PatientID: 9032</w:t>
      </w:r>
    </w:p>
    <w:p>
      <w:r>
        <w:t>Order ID: 3177441d4322b564e1f1d7b7441b33f0074cf8526398b417b1d108a6c3ab1c53</w:t>
      </w:r>
    </w:p>
    <w:p>
      <w:r>
        <w:t>Order Name: Chest X-ray, Erect</w:t>
      </w:r>
    </w:p>
    <w:p>
      <w:r>
        <w:t>Result Item Code: CHE-ER</w:t>
      </w:r>
    </w:p>
    <w:p>
      <w:r>
        <w:t>Performed Date Time: 30/9/2016 14:26</w:t>
      </w:r>
    </w:p>
    <w:p>
      <w:r>
        <w:t>Line Num: 1</w:t>
      </w:r>
    </w:p>
    <w:p>
      <w:r>
        <w:t>Text:             HISTORY ICMP, LBBB like QRSd 128ms FINDINGS Comparison is made with the chest x-ray of 25 July 2016. The heart is normal in size.  Sternotomy wires and vascular clips are consistent  with previous CABG.  The lungs appear unremarkable.      There are old fractures in the right-sided ribs.  Cholecystectomy clips are seen in the right upper quadrant of the abdomen.    Known / Minor  Finalised by: &lt;DOCTOR&gt;</w:t>
      </w:r>
    </w:p>
    <w:p>
      <w:r>
        <w:t>Accession Number: 7a0418b562b9d94761b92c070f4456ff26ad0da37c20912a9a1d2329d1da9f41</w:t>
      </w:r>
    </w:p>
    <w:p>
      <w:r>
        <w:t>Updated Date Time: 30/9/2016 15:52</w:t>
      </w:r>
    </w:p>
    <w:p>
      <w:pPr>
        <w:pStyle w:val="Heading2"/>
      </w:pPr>
      <w:r>
        <w:t>Layman Explanation</w:t>
      </w:r>
    </w:p>
    <w:p>
      <w:r>
        <w:t>This radiology report discusses             HISTORY ICMP, LBBB like QRSd 128ms FINDINGS Comparison is made with the chest x-ray of 25 July 2016. The heart is normal in size.  Sternotomy wires and vascular clips are consistent  with previous CABG.  The lungs appear unremarkable.      There are old fractures in the right-sided ribs.  Cholecystectomy clips are seen in the right upper quadrant of the abdomen.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