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9038</w:t>
      </w:r>
    </w:p>
    <w:p>
      <w:r>
        <w:t>Visit Number: 7ccc7265e287f1a779b9e29b543f944a5e4015dd9c455f966bb53e5210372183</w:t>
      </w:r>
    </w:p>
    <w:p>
      <w:r>
        <w:t>Masked_PatientID: 9038</w:t>
      </w:r>
    </w:p>
    <w:p>
      <w:r>
        <w:t>Order ID: a9aee9870539d37fb4fef3284524f58061f6df567d1612b4460e96ca06bea15c</w:t>
      </w:r>
    </w:p>
    <w:p>
      <w:r>
        <w:t>Order Name: Chest X-ray</w:t>
      </w:r>
    </w:p>
    <w:p>
      <w:r>
        <w:t>Result Item Code: CHE-NOV</w:t>
      </w:r>
    </w:p>
    <w:p>
      <w:r>
        <w:t>Performed Date Time: 29/4/2017 15:11</w:t>
      </w:r>
    </w:p>
    <w:p>
      <w:r>
        <w:t>Line Num: 1</w:t>
      </w:r>
    </w:p>
    <w:p>
      <w:r>
        <w:t>Text:       HISTORY Right basal creps. LOw grade Fever 37.7 REPORT The heart is slightly enlarged despite the AP projection. Mild atelectatic changes are present in the lung bases.  There is no confluent consolidation  or a significant pleural effusion. Stable small nodular opacity in the right perihilar region is probably a calcified  granuloma.   Known / Minor  Finalised by: &lt;DOCTOR&gt;</w:t>
      </w:r>
    </w:p>
    <w:p>
      <w:r>
        <w:t>Accession Number: 5a7b364e941de2095f060ddbbeb22224b18f39a0348f1eb88a17f79cf10d98bd</w:t>
      </w:r>
    </w:p>
    <w:p>
      <w:r>
        <w:t>Updated Date Time: 30/4/2017 11:22</w:t>
      </w:r>
    </w:p>
    <w:p>
      <w:pPr>
        <w:pStyle w:val="Heading2"/>
      </w:pPr>
      <w:r>
        <w:t>Layman Explanation</w:t>
      </w:r>
    </w:p>
    <w:p>
      <w:r>
        <w:t>This radiology report discusses       HISTORY Right basal creps. LOw grade Fever 37.7 REPORT The heart is slightly enlarged despite the AP projection. Mild atelectatic changes are present in the lung bases.  There is no confluent consolidation  or a significant pleural effusion. Stable small nodular opacity in the right perihilar region is probably a calcified  granuloma.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