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907</w:t>
      </w:r>
    </w:p>
    <w:p>
      <w:r>
        <w:t>Visit Number: 9cd9cb8d9a8d84bb6df133f48699f56a2b0d5bd0b0a036907bcf8ea82c5af638</w:t>
      </w:r>
    </w:p>
    <w:p>
      <w:r>
        <w:t>Masked_PatientID: 906</w:t>
      </w:r>
    </w:p>
    <w:p>
      <w:r>
        <w:t>Order ID: 14d22b6159ba4d6157e16dfafd51620de85c2a58feaa7a3fe90c50ab48795690</w:t>
      </w:r>
    </w:p>
    <w:p>
      <w:r>
        <w:t>Order Name: CT Chest, Abdomen and Pelvis</w:t>
      </w:r>
    </w:p>
    <w:p>
      <w:r>
        <w:t>Result Item Code: CTCHEABDP</w:t>
      </w:r>
    </w:p>
    <w:p>
      <w:r>
        <w:t>Performed Date Time: 24/1/2016 9:30</w:t>
      </w:r>
    </w:p>
    <w:p>
      <w:r>
        <w:t>Line Num: 1</w:t>
      </w:r>
    </w:p>
    <w:p>
      <w:r>
        <w:t>Text: ADDENDUM     Comparison is made with the CT of 7 December 2015 (Thomson Medical Centre). The pulmonary metastases are larger.  For example, the largest metastasis now measures  2.2 x 1.2 cm (series 401 image 61) compared to a 2.0 x 1.1 cm before (series 204  image 57).  This metastasis is in the left lingula.  Another metastasis in the right  upper lobe now measures 1.9 x 1.5 cm (series 401 image 30) compared to 1.7 x 0.9  cm before (series 204 image 29).   The mildly enlarged lymphnodes in the right pulmonary hilum are unchanged in size.    The small nodule in the left paracolic gutter is also unchanged. There are again enlarged lymph nodes in the retroperitoneum, unchanged in size and  extent from the last CT.  The largest node measures 1.7 x 1.3 cm and is located in  the left para-aortic region inferior to the level of the left renal vein (series  501 image 58). This node previously measured 1.7 x 1.4 cm (series 302 image 151).      May need further action Finalised by: &lt;DOCTOR&gt;</w:t>
      </w:r>
    </w:p>
    <w:p>
      <w:r>
        <w:t>Accession Number: 3a2d397323cc5163d034c0a146baa4b42c017280f97d9a84f2fbe15cf412bbaf</w:t>
      </w:r>
    </w:p>
    <w:p>
      <w:r>
        <w:t>Updated Date Time: 26/1/2016 10:34</w:t>
      </w:r>
    </w:p>
    <w:p>
      <w:pPr>
        <w:pStyle w:val="Heading2"/>
      </w:pPr>
      <w:r>
        <w:t>Layman Explanation</w:t>
      </w:r>
    </w:p>
    <w:p>
      <w:r>
        <w:t>This radiology report discusses ADDENDUM     Comparison is made with the CT of 7 December 2015 (Thomson Medical Centre). The pulmonary metastases are larger.  For example, the largest metastasis now measures  2.2 x 1.2 cm (series 401 image 61) compared to a 2.0 x 1.1 cm before (series 204  image 57).  This metastasis is in the left lingula.  Another metastasis in the right  upper lobe now measures 1.9 x 1.5 cm (series 401 image 30) compared to 1.7 x 0.9  cm before (series 204 image 29).   The mildly enlarged lymphnodes in the right pulmonary hilum are unchanged in size.    The small nodule in the left paracolic gutter is also unchanged. There are again enlarged lymph nodes in the retroperitoneum, unchanged in size and  extent from the last CT.  The largest node measures 1.7 x 1.3 cm and is located in  the left para-aortic region inferior to the level of the left renal vein (series  501 image 58). This node previously measured 1.7 x 1.4 cm (series 302 image 151).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