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9077</w:t>
      </w:r>
    </w:p>
    <w:p>
      <w:r>
        <w:t>Visit Number: 96b527826d9d36862ea8f42b0dad476fffea1ccb727d7c6fe7e2fce6d6b47268</w:t>
      </w:r>
    </w:p>
    <w:p>
      <w:r>
        <w:t>Masked_PatientID: 9073</w:t>
      </w:r>
    </w:p>
    <w:p>
      <w:r>
        <w:t>Order ID: df2cfb87547e7978a46a87b1a482a7b828e3c9156d6726e24f02a2b16b566457</w:t>
      </w:r>
    </w:p>
    <w:p>
      <w:r>
        <w:t>Order Name: Chest X-ray</w:t>
      </w:r>
    </w:p>
    <w:p>
      <w:r>
        <w:t>Result Item Code: CHE-NOV</w:t>
      </w:r>
    </w:p>
    <w:p>
      <w:r>
        <w:t>Performed Date Time: 08/9/2018 14:46</w:t>
      </w:r>
    </w:p>
    <w:p>
      <w:r>
        <w:t>Line Num: 1</w:t>
      </w:r>
    </w:p>
    <w:p>
      <w:r>
        <w:t>Text:       HISTORY post left apical tube removal REPORT  There is a small left upper zone pneumothorax (4-5 mm).  Sternotomy wires and right  internal jugular line are noted in situ.  The heart is enlarged.  There is pulmonary  venous congestion.  Ground-glass changes are noted in the lower zones.   Known / Minor Finalised by: &lt;DOCTOR&gt;</w:t>
      </w:r>
    </w:p>
    <w:p>
      <w:r>
        <w:t>Accession Number: 49d43f3af6ae1912bb408c7113afbb24f260797d4542ed88824abb9477f9e1a7</w:t>
      </w:r>
    </w:p>
    <w:p>
      <w:r>
        <w:t>Updated Date Time: 09/9/2018 21:29</w:t>
      </w:r>
    </w:p>
    <w:p>
      <w:pPr>
        <w:pStyle w:val="Heading2"/>
      </w:pPr>
      <w:r>
        <w:t>Layman Explanation</w:t>
      </w:r>
    </w:p>
    <w:p>
      <w:r>
        <w:t>This radiology report discusses       HISTORY post left apical tube removal REPORT  There is a small left upper zone pneumothorax (4-5 mm).  Sternotomy wires and right  internal jugular line are noted in situ.  The heart is enlarged.  There is pulmonary  venous congestion.  Ground-glass changes are noted in the lower zones.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