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9089</w:t>
      </w:r>
    </w:p>
    <w:p>
      <w:r>
        <w:t>Visit Number: df8f45bc8935cf3c194b8a3076dd2c7d3b99e86462b278a493b7ee5b296680ff</w:t>
      </w:r>
    </w:p>
    <w:p>
      <w:r>
        <w:t>Masked_PatientID: 9089</w:t>
      </w:r>
    </w:p>
    <w:p>
      <w:r>
        <w:t>Order ID: efacfdec1bc2ce4613216c5fe937bed5fba4d629a13758d125b19e5829b99d86</w:t>
      </w:r>
    </w:p>
    <w:p>
      <w:r>
        <w:t>Order Name: CT Chest or Thorax</w:t>
      </w:r>
    </w:p>
    <w:p>
      <w:r>
        <w:t>Result Item Code: CTCHE</w:t>
      </w:r>
    </w:p>
    <w:p>
      <w:r>
        <w:t>Performed Date Time: 10/3/2016 16:53</w:t>
      </w:r>
    </w:p>
    <w:p>
      <w:r>
        <w:t>Line Num: 1</w:t>
      </w:r>
    </w:p>
    <w:p>
      <w:r>
        <w:t>Text:       HISTORY massive hemoptysis - ?post TB bronchiectasis TECHNIQUE Scans acquired as per department protocol. Intravenous contrast: Omnipaque 350 – 50 ml  FINDINGS  Nonspecific nodules are identified in both lobes of the thyroid gland.  There are  small volume subcentimetre prevascular, precarinal and aorta pulmonary window lymph  nodes.  There also small bilateral hilar lymph nodes. Abnormal dilatation of the airways is visualised in the lingula lobe, in keeping  with bronchiectasis.  There is dense consolidation identified in the lingula lobe  and left lower lobe, in keeping with pneumonia.  Consolidation is also visualised  in the right lower lobe and there are patchy areas of ground-glass changes and centrilobular  nodularity in the right upper lobe and middle lobe.  There is no significant pleural  effusion or pericardial effusion.  There are tiny hypodense lesions in the visualised  sections of the liver, probably small cysts.  No adrenal mass.  No bonydestruction. CONCLUSION There is chest infection with dense consolidation involving both lower lobes and  lingula lobe.  There are patchy ground-glass changes with centrilobular nodularity  in the right upper lobe and middle lobe as well.  There is bronchiectasis identified  in the airways of the lingula lobe.  The small mediastinal and hilar lymph nodes  are likely reactive.   May need further action Finalised by: &lt;DOCTOR&gt;</w:t>
      </w:r>
    </w:p>
    <w:p>
      <w:r>
        <w:t>Accession Number: 21f9d7b6b68e11f64dac3dce9d2474427f5764b14c6eb403f0d9352cbc9979e9</w:t>
      </w:r>
    </w:p>
    <w:p>
      <w:r>
        <w:t>Updated Date Time: 10/3/2016 17:12</w:t>
      </w:r>
    </w:p>
    <w:p>
      <w:pPr>
        <w:pStyle w:val="Heading2"/>
      </w:pPr>
      <w:r>
        <w:t>Layman Explanation</w:t>
      </w:r>
    </w:p>
    <w:p>
      <w:r>
        <w:t>This radiology report discusses       HISTORY massive hemoptysis - ?post TB bronchiectasis TECHNIQUE Scans acquired as per department protocol. Intravenous contrast: Omnipaque 350 – 50 ml  FINDINGS  Nonspecific nodules are identified in both lobes of the thyroid gland.  There are  small volume subcentimetre prevascular, precarinal and aorta pulmonary window lymph  nodes.  There also small bilateral hilar lymph nodes. Abnormal dilatation of the airways is visualised in the lingula lobe, in keeping  with bronchiectasis.  There is dense consolidation identified in the lingula lobe  and left lower lobe, in keeping with pneumonia.  Consolidation is also visualised  in the right lower lobe and there are patchy areas of ground-glass changes and centrilobular  nodularity in the right upper lobe and middle lobe.  There is no significant pleural  effusion or pericardial effusion.  There are tiny hypodense lesions in the visualised  sections of the liver, probably small cysts.  No adrenal mass.  No bonydestruction. CONCLUSION There is chest infection with dense consolidation involving both lower lobes and  lingula lobe.  There are patchy ground-glass changes with centrilobular nodularity  in the right upper lobe and middle lobe as well.  There is bronchiectasis identified  in the airways of the lingula lobe.  The small mediastinal and hilar lymph nodes  are likely reactive.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